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07"/>
        <w:gridCol w:w="630"/>
        <w:gridCol w:w="604"/>
        <w:gridCol w:w="1559"/>
        <w:gridCol w:w="1418"/>
        <w:gridCol w:w="1417"/>
        <w:gridCol w:w="2127"/>
      </w:tblGrid>
      <w:tr w:rsidR="007F74ED" w:rsidRPr="00B11878" w14:paraId="7B33ECCE" w14:textId="77777777" w:rsidTr="00E60680">
        <w:trPr>
          <w:trHeight w:val="360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111F5CB3" w14:textId="77777777" w:rsidR="007F74ED" w:rsidRPr="002F7617" w:rsidRDefault="007F74ED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دوره</w:t>
            </w:r>
          </w:p>
        </w:tc>
      </w:tr>
      <w:tr w:rsidR="00052CC2" w:rsidRPr="00B11878" w14:paraId="2EAE10A5" w14:textId="77777777" w:rsidTr="00E60680">
        <w:trPr>
          <w:trHeight w:val="360"/>
        </w:trPr>
        <w:tc>
          <w:tcPr>
            <w:tcW w:w="1207" w:type="dxa"/>
            <w:vMerge w:val="restart"/>
            <w:shd w:val="clear" w:color="auto" w:fill="C5E0B3" w:themeFill="accent6" w:themeFillTint="66"/>
            <w:vAlign w:val="center"/>
          </w:tcPr>
          <w:p w14:paraId="12109A5E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234" w:type="dxa"/>
            <w:gridSpan w:val="2"/>
            <w:shd w:val="clear" w:color="auto" w:fill="C5E0B3" w:themeFill="accent6" w:themeFillTint="66"/>
            <w:vAlign w:val="center"/>
          </w:tcPr>
          <w:p w14:paraId="21FEC19F" w14:textId="77777777" w:rsidR="00052CC2" w:rsidRPr="002F7617" w:rsidRDefault="00052CC2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559" w:type="dxa"/>
            <w:vMerge w:val="restart"/>
            <w:shd w:val="clear" w:color="auto" w:fill="C5E0B3" w:themeFill="accent6" w:themeFillTint="66"/>
            <w:vAlign w:val="center"/>
          </w:tcPr>
          <w:p w14:paraId="4556B073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1418" w:type="dxa"/>
            <w:vMerge w:val="restart"/>
            <w:shd w:val="clear" w:color="auto" w:fill="C5E0B3" w:themeFill="accent6" w:themeFillTint="66"/>
            <w:vAlign w:val="center"/>
          </w:tcPr>
          <w:p w14:paraId="29BC14C1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مقطع تحصیلی دانشجویان</w:t>
            </w:r>
          </w:p>
        </w:tc>
        <w:tc>
          <w:tcPr>
            <w:tcW w:w="1417" w:type="dxa"/>
            <w:vMerge w:val="restart"/>
            <w:shd w:val="clear" w:color="auto" w:fill="C5E0B3" w:themeFill="accent6" w:themeFillTint="66"/>
            <w:vAlign w:val="center"/>
          </w:tcPr>
          <w:p w14:paraId="2F74F5F3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2127" w:type="dxa"/>
            <w:vMerge w:val="restart"/>
            <w:shd w:val="clear" w:color="auto" w:fill="C5E0B3" w:themeFill="accent6" w:themeFillTint="66"/>
            <w:vAlign w:val="center"/>
          </w:tcPr>
          <w:p w14:paraId="350C29D8" w14:textId="77777777" w:rsidR="00052CC2" w:rsidRPr="002F7617" w:rsidRDefault="00411DD4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نیمس</w:t>
            </w:r>
            <w:r w:rsidR="00052CC2"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 تحصیلی</w:t>
            </w:r>
          </w:p>
        </w:tc>
      </w:tr>
      <w:tr w:rsidR="00052CC2" w:rsidRPr="00B11878" w14:paraId="6501C7AE" w14:textId="77777777" w:rsidTr="00E60680">
        <w:trPr>
          <w:trHeight w:val="360"/>
        </w:trPr>
        <w:tc>
          <w:tcPr>
            <w:tcW w:w="1207" w:type="dxa"/>
            <w:vMerge/>
            <w:shd w:val="clear" w:color="auto" w:fill="FFF2CC" w:themeFill="accent4" w:themeFillTint="33"/>
            <w:vAlign w:val="center"/>
          </w:tcPr>
          <w:p w14:paraId="66C1673A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24A1FB62" w14:textId="77777777" w:rsidR="00052CC2" w:rsidRPr="002F7617" w:rsidRDefault="00052CC2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753593DF" w14:textId="77777777" w:rsidR="00052CC2" w:rsidRPr="002F7617" w:rsidRDefault="00052CC2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1559" w:type="dxa"/>
            <w:vMerge/>
            <w:shd w:val="clear" w:color="auto" w:fill="00B0F0"/>
            <w:vAlign w:val="center"/>
          </w:tcPr>
          <w:p w14:paraId="2376D7D6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2CC" w:themeFill="accent4" w:themeFillTint="33"/>
            <w:vAlign w:val="center"/>
          </w:tcPr>
          <w:p w14:paraId="2142F01B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vMerge/>
            <w:shd w:val="clear" w:color="auto" w:fill="FFF2CC" w:themeFill="accent4" w:themeFillTint="33"/>
            <w:vAlign w:val="center"/>
          </w:tcPr>
          <w:p w14:paraId="2001FA9A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Merge/>
            <w:shd w:val="clear" w:color="auto" w:fill="FFF2CC" w:themeFill="accent4" w:themeFillTint="33"/>
            <w:vAlign w:val="center"/>
          </w:tcPr>
          <w:p w14:paraId="06F7A1AB" w14:textId="77777777" w:rsidR="00052CC2" w:rsidRPr="002F7617" w:rsidRDefault="00052CC2" w:rsidP="009A0E7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52CC2" w:rsidRPr="00B11878" w14:paraId="2378A499" w14:textId="77777777" w:rsidTr="00411DD4">
        <w:trPr>
          <w:trHeight w:val="720"/>
        </w:trPr>
        <w:tc>
          <w:tcPr>
            <w:tcW w:w="1207" w:type="dxa"/>
            <w:vAlign w:val="center"/>
          </w:tcPr>
          <w:p w14:paraId="10563EA6" w14:textId="0969A1E2" w:rsidR="007F74ED" w:rsidRPr="00862491" w:rsidRDefault="0030121A" w:rsidP="00AB15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فیزیوپاتولوژی و بیماری های داخلی </w:t>
            </w:r>
            <w:r w:rsidR="00AB15C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30" w:type="dxa"/>
            <w:vAlign w:val="center"/>
          </w:tcPr>
          <w:p w14:paraId="57AE1103" w14:textId="1A367BE7" w:rsidR="00052CC2" w:rsidRPr="00862491" w:rsidRDefault="009239DB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0.5</w:t>
            </w:r>
            <w:bookmarkStart w:id="0" w:name="_GoBack"/>
            <w:bookmarkEnd w:id="0"/>
          </w:p>
        </w:tc>
        <w:tc>
          <w:tcPr>
            <w:tcW w:w="604" w:type="dxa"/>
            <w:vAlign w:val="center"/>
          </w:tcPr>
          <w:p w14:paraId="4BCF8E75" w14:textId="2F2ECF4A" w:rsidR="00052CC2" w:rsidRPr="00862491" w:rsidRDefault="0030121A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559" w:type="dxa"/>
            <w:vAlign w:val="center"/>
          </w:tcPr>
          <w:p w14:paraId="74990DB2" w14:textId="75BCDD6B" w:rsidR="00052CC2" w:rsidRPr="00862491" w:rsidRDefault="0030121A" w:rsidP="0030121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مامایی </w:t>
            </w:r>
          </w:p>
        </w:tc>
        <w:tc>
          <w:tcPr>
            <w:tcW w:w="1418" w:type="dxa"/>
            <w:vAlign w:val="center"/>
          </w:tcPr>
          <w:p w14:paraId="2EAF54C9" w14:textId="05874A1F" w:rsidR="00052CC2" w:rsidRPr="00862491" w:rsidRDefault="0030121A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کارشناسی ناپیوسته</w:t>
            </w:r>
          </w:p>
        </w:tc>
        <w:tc>
          <w:tcPr>
            <w:tcW w:w="1417" w:type="dxa"/>
            <w:vAlign w:val="center"/>
          </w:tcPr>
          <w:p w14:paraId="175464E2" w14:textId="72641633" w:rsidR="00052CC2" w:rsidRPr="00862491" w:rsidRDefault="0030121A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دانشکده علوم پزشکی تربت جام</w:t>
            </w:r>
          </w:p>
        </w:tc>
        <w:tc>
          <w:tcPr>
            <w:tcW w:w="2127" w:type="dxa"/>
            <w:vAlign w:val="center"/>
          </w:tcPr>
          <w:p w14:paraId="1BAEFEFB" w14:textId="202459A5" w:rsidR="00052CC2" w:rsidRPr="00862491" w:rsidRDefault="0030121A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دوم 1403-1404</w:t>
            </w:r>
          </w:p>
        </w:tc>
      </w:tr>
      <w:tr w:rsidR="003B06A1" w:rsidRPr="00B11878" w14:paraId="0AFD8C3B" w14:textId="77777777" w:rsidTr="00E60680">
        <w:trPr>
          <w:trHeight w:val="396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664F4B02" w14:textId="77777777" w:rsidR="003B06A1" w:rsidRPr="003B06A1" w:rsidRDefault="003B06A1" w:rsidP="00052CC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مدرس</w:t>
            </w:r>
          </w:p>
        </w:tc>
      </w:tr>
      <w:tr w:rsidR="00EE3E80" w:rsidRPr="00B11878" w14:paraId="2CCE2810" w14:textId="77777777" w:rsidTr="00EE3E80">
        <w:trPr>
          <w:trHeight w:val="842"/>
        </w:trPr>
        <w:tc>
          <w:tcPr>
            <w:tcW w:w="8962" w:type="dxa"/>
            <w:gridSpan w:val="7"/>
            <w:vAlign w:val="center"/>
          </w:tcPr>
          <w:p w14:paraId="7095BC3E" w14:textId="77777777" w:rsidR="0030121A" w:rsidRDefault="0030121A" w:rsidP="0030121A">
            <w:pPr>
              <w:bidi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3B06A1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</w:t>
            </w: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م و نام خانوادگی مدرس مسئول: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شهناز اسماعیلی</w:t>
            </w:r>
          </w:p>
          <w:p w14:paraId="3B63947A" w14:textId="77777777" w:rsidR="0030121A" w:rsidRDefault="0030121A" w:rsidP="0030121A">
            <w:pPr>
              <w:bidi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آدرس و شماره تلفن دفتر: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داخلی 209</w:t>
            </w:r>
          </w:p>
          <w:p w14:paraId="6CE1C84D" w14:textId="7643F332" w:rsidR="00FE47CF" w:rsidRPr="00E1560F" w:rsidRDefault="0030121A" w:rsidP="0030121A">
            <w:pPr>
              <w:bidi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fa-IR"/>
              </w:rPr>
            </w:pPr>
            <w:r w:rsidRPr="00EE3E8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آدرس ایمیل:</w:t>
            </w:r>
            <w:r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fa-IR"/>
              </w:rPr>
              <w:t>esmaeli.msh@gmail.com</w:t>
            </w:r>
          </w:p>
        </w:tc>
      </w:tr>
      <w:tr w:rsidR="00EE3E80" w:rsidRPr="00B11878" w14:paraId="683653F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7BE3AB7A" w14:textId="77777777" w:rsidR="00EE3E80" w:rsidRPr="003B06A1" w:rsidRDefault="00EE3E80" w:rsidP="00EE3E80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شرح درس</w:t>
            </w:r>
          </w:p>
        </w:tc>
      </w:tr>
      <w:tr w:rsidR="00EE3E80" w:rsidRPr="00B11878" w14:paraId="7B4F0013" w14:textId="77777777" w:rsidTr="00EE3E80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066EE0D1" w14:textId="3837AB8A" w:rsidR="00912EED" w:rsidRDefault="00D90906" w:rsidP="006E1E0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این درس به دانشجویان کمک می کند تا با بیماری های مختلف از جمله </w:t>
            </w:r>
            <w:r w:rsidR="006E1E0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ادراری و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نحوه تشخیص و درمان آنها آشنا شوند. </w:t>
            </w:r>
          </w:p>
          <w:p w14:paraId="402F8D5D" w14:textId="7B8708F0" w:rsidR="00CC5522" w:rsidRPr="00CC5522" w:rsidRDefault="00CC5522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EE3E80" w:rsidRPr="00B11878" w14:paraId="6BD3AC3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20C2CA32" w14:textId="77777777" w:rsidR="00EE3E80" w:rsidRDefault="00EE3E80" w:rsidP="00EE3E80">
            <w:pPr>
              <w:bidi/>
              <w:jc w:val="center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EE3E80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اهداف دوره</w:t>
            </w:r>
          </w:p>
        </w:tc>
      </w:tr>
      <w:tr w:rsidR="00411DD4" w:rsidRPr="00B11878" w14:paraId="569FC00D" w14:textId="77777777" w:rsidTr="00411DD4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007C2375" w14:textId="79079366" w:rsidR="00CC5522" w:rsidRDefault="00411DD4" w:rsidP="003C6478">
            <w:pPr>
              <w:bidi/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12EED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هدف کلی دوره:</w:t>
            </w:r>
          </w:p>
          <w:p w14:paraId="5DDD73A6" w14:textId="05D4FAFA" w:rsidR="00AE5760" w:rsidRDefault="00AE5760" w:rsidP="006E1E0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E576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شناخت نيازهاي اساسي و تشخيص حالات انسان در هنگام سلامت و بيماري،( بيماريهاي </w:t>
            </w:r>
            <w:r w:rsidR="006E1E0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کلیوی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  <w:r w:rsidRPr="00AE5760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اثرات آن در بارداري و زايمان </w:t>
            </w:r>
          </w:p>
          <w:p w14:paraId="588738ED" w14:textId="7A84BAC4" w:rsidR="00CC5522" w:rsidRPr="00CC5522" w:rsidRDefault="0080123A" w:rsidP="006A2F07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کاربرد یافته های علمی در ارائه خدمات به بیماران</w:t>
            </w:r>
          </w:p>
        </w:tc>
      </w:tr>
      <w:tr w:rsidR="00A43A46" w:rsidRPr="00B11878" w14:paraId="57BE6D8D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49979866" w14:textId="77777777" w:rsidR="00A43A46" w:rsidRPr="00A43A46" w:rsidRDefault="00A43A46" w:rsidP="00A43A46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نحوه ارزشیابی و محاسبه نمره کل</w:t>
            </w:r>
          </w:p>
        </w:tc>
      </w:tr>
      <w:tr w:rsidR="00A43A46" w:rsidRPr="00B11878" w14:paraId="12E0218A" w14:textId="77777777" w:rsidTr="00A43A46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72D036C8" w14:textId="77777777" w:rsidR="0030121A" w:rsidRDefault="0030121A" w:rsidP="0030121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A72C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حضور فعال درکلاس ، پرسش و پاسخ (شفاه</w:t>
            </w:r>
            <w:r w:rsidRPr="00BA72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BA72C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-کتب</w:t>
            </w:r>
            <w:r w:rsidRPr="00BA72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BA72C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 در هر جلسه و امتحان کتب</w:t>
            </w:r>
            <w:r w:rsidRPr="00BA72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BA72C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</w:t>
            </w:r>
            <w:r w:rsidRPr="00BA72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BA72C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ان</w:t>
            </w:r>
            <w:r w:rsidRPr="00BA72C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ترم و  پا</w:t>
            </w:r>
            <w:r w:rsidRPr="00BA72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BA72C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ان</w:t>
            </w:r>
            <w:r w:rsidRPr="00BA72C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ترم</w:t>
            </w:r>
          </w:p>
          <w:p w14:paraId="1FE0EC90" w14:textId="10DF4EBC" w:rsidR="00CC5522" w:rsidRPr="00CC5522" w:rsidRDefault="00CC5522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43A46" w:rsidRPr="00A43A46" w14:paraId="536BDF11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3B735AB6" w14:textId="77777777" w:rsidR="00A43A46" w:rsidRPr="00A43A46" w:rsidRDefault="00A43A46" w:rsidP="00A43A46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منابع</w:t>
            </w:r>
          </w:p>
        </w:tc>
      </w:tr>
      <w:tr w:rsidR="00A43A46" w:rsidRPr="00A43A46" w14:paraId="2DCAFD99" w14:textId="77777777" w:rsidTr="00A43A46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75A367D0" w14:textId="02DEB989" w:rsidR="00912EED" w:rsidRDefault="003C6478" w:rsidP="00E00098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طب سیسیل</w:t>
            </w:r>
          </w:p>
          <w:p w14:paraId="35805F16" w14:textId="417C5EB2" w:rsidR="003C6478" w:rsidRDefault="003C6478" w:rsidP="003C6478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طب هاریسون</w:t>
            </w:r>
          </w:p>
          <w:p w14:paraId="5B49A037" w14:textId="7578127F" w:rsidR="003C6478" w:rsidRDefault="003C6478" w:rsidP="003C6478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بارداری ویلیامز</w:t>
            </w:r>
          </w:p>
          <w:p w14:paraId="1A6A87C7" w14:textId="59CFB67D" w:rsidR="003C6478" w:rsidRPr="00862491" w:rsidRDefault="003C6478" w:rsidP="003C6478">
            <w:pPr>
              <w:bidi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منابع به روز اینترنتی و مقالات</w:t>
            </w:r>
          </w:p>
          <w:p w14:paraId="55E7844A" w14:textId="3EF6DF3F" w:rsidR="00F76B0A" w:rsidRPr="00862491" w:rsidRDefault="00F76B0A" w:rsidP="00862491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1A6C6C" w:rsidRPr="00A43A46" w14:paraId="59E13BB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56216309" w14:textId="68E7A94E" w:rsidR="001A6C6C" w:rsidRDefault="00F76B0A" w:rsidP="00F76B0A">
            <w:pPr>
              <w:bidi/>
              <w:jc w:val="center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11192F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11192F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واد و وسایل آموزشی</w:t>
            </w:r>
          </w:p>
        </w:tc>
      </w:tr>
      <w:tr w:rsidR="0030121A" w:rsidRPr="00A43A46" w14:paraId="5E3CBE61" w14:textId="77777777" w:rsidTr="00F76B0A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44551397" w14:textId="77777777" w:rsidR="0030121A" w:rsidRDefault="0030121A" w:rsidP="0030121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E6FD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وا</w:t>
            </w:r>
            <w:r w:rsidRPr="006E6FD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</w:t>
            </w:r>
            <w:r w:rsidRPr="006E6FD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برد، ماژ</w:t>
            </w:r>
            <w:r w:rsidRPr="006E6FD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وا</w:t>
            </w:r>
            <w:r w:rsidRPr="006E6FD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برد،</w:t>
            </w:r>
            <w:r w:rsidRPr="006E6FD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کامپ</w:t>
            </w:r>
            <w:r w:rsidRPr="006E6FD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وتر</w:t>
            </w:r>
            <w:r w:rsidRPr="006E6FD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و</w:t>
            </w:r>
            <w:r w:rsidRPr="006E6FD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6E6FD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دئوپروژکتور</w:t>
            </w:r>
          </w:p>
          <w:p w14:paraId="4749332A" w14:textId="2B35C9D6" w:rsidR="0030121A" w:rsidRPr="00862491" w:rsidRDefault="0030121A" w:rsidP="0030121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30121A" w:rsidRPr="00A43A46" w14:paraId="5B570AD4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5F6FB3F1" w14:textId="5EC8B206" w:rsidR="0030121A" w:rsidRPr="00A43A46" w:rsidRDefault="0030121A" w:rsidP="0030121A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مقررات آموزشی دوره</w:t>
            </w:r>
          </w:p>
        </w:tc>
      </w:tr>
      <w:tr w:rsidR="0030121A" w:rsidRPr="00A43A46" w14:paraId="0DFE4A0E" w14:textId="77777777" w:rsidTr="00F047C2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71DC4195" w14:textId="04D6CB54" w:rsidR="0030121A" w:rsidRDefault="0030121A" w:rsidP="003C6478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8328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حضور فعال در کلاس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38328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و مشارکت در پرسش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38328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و پاسخ از اهم</w:t>
            </w:r>
            <w:r w:rsidRPr="0038328C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8328C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</w:t>
            </w:r>
            <w:r w:rsidRPr="0038328C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برخوردار است.</w:t>
            </w:r>
          </w:p>
          <w:p w14:paraId="5D7FE197" w14:textId="769573C9" w:rsidR="0030121A" w:rsidRPr="00862491" w:rsidRDefault="0030121A" w:rsidP="0030121A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</w:tbl>
    <w:p w14:paraId="615375EF" w14:textId="77777777" w:rsidR="00E00098" w:rsidRPr="00E00098" w:rsidRDefault="00E00098" w:rsidP="00F76B0A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tblStyle w:val="PlainTable1"/>
        <w:bidiVisual/>
        <w:tblW w:w="8928" w:type="dxa"/>
        <w:jc w:val="center"/>
        <w:tblLook w:val="04A0" w:firstRow="1" w:lastRow="0" w:firstColumn="1" w:lastColumn="0" w:noHBand="0" w:noVBand="1"/>
      </w:tblPr>
      <w:tblGrid>
        <w:gridCol w:w="839"/>
        <w:gridCol w:w="831"/>
        <w:gridCol w:w="1366"/>
        <w:gridCol w:w="2211"/>
        <w:gridCol w:w="1056"/>
        <w:gridCol w:w="1379"/>
        <w:gridCol w:w="1246"/>
      </w:tblGrid>
      <w:tr w:rsidR="00F76B0A" w14:paraId="4A5C8E1A" w14:textId="77777777" w:rsidTr="00E60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" w:type="dxa"/>
            <w:shd w:val="clear" w:color="auto" w:fill="B4C6E7" w:themeFill="accent5" w:themeFillTint="66"/>
          </w:tcPr>
          <w:p w14:paraId="2FD59EE1" w14:textId="77777777" w:rsidR="00F76B0A" w:rsidRPr="009622FA" w:rsidRDefault="00F76B0A" w:rsidP="002542A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831" w:type="dxa"/>
            <w:shd w:val="clear" w:color="auto" w:fill="B4C6E7" w:themeFill="accent5" w:themeFillTint="66"/>
          </w:tcPr>
          <w:p w14:paraId="313CD9E8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366" w:type="dxa"/>
            <w:shd w:val="clear" w:color="auto" w:fill="B4C6E7" w:themeFill="accent5" w:themeFillTint="66"/>
          </w:tcPr>
          <w:p w14:paraId="06806DA8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اهداف میانی (رئوس مطالب)</w:t>
            </w:r>
          </w:p>
        </w:tc>
        <w:tc>
          <w:tcPr>
            <w:tcW w:w="2211" w:type="dxa"/>
            <w:shd w:val="clear" w:color="auto" w:fill="B4C6E7" w:themeFill="accent5" w:themeFillTint="66"/>
          </w:tcPr>
          <w:p w14:paraId="07FB6761" w14:textId="692EC551" w:rsidR="00F76B0A" w:rsidRPr="009622FA" w:rsidRDefault="00F76B0A" w:rsidP="00254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>اهداف و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ژه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(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>بر اساس سه ح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طه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: 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>اهداف آموزش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</w:p>
          <w:p w14:paraId="52B9A132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شناخت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،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عاطف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 w:hint="eastAsia"/>
                <w:sz w:val="20"/>
                <w:szCs w:val="20"/>
                <w:rtl/>
                <w:lang w:bidi="fa-IR"/>
              </w:rPr>
              <w:t>،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روان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9622FA">
              <w:rPr>
                <w:rFonts w:cs="B Titr"/>
                <w:sz w:val="20"/>
                <w:szCs w:val="20"/>
                <w:rtl/>
                <w:lang w:bidi="fa-IR"/>
              </w:rPr>
              <w:t xml:space="preserve"> حرکت</w:t>
            </w: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ی)</w:t>
            </w:r>
          </w:p>
        </w:tc>
        <w:tc>
          <w:tcPr>
            <w:tcW w:w="1056" w:type="dxa"/>
            <w:shd w:val="clear" w:color="auto" w:fill="B4C6E7" w:themeFill="accent5" w:themeFillTint="66"/>
          </w:tcPr>
          <w:p w14:paraId="2FBA3889" w14:textId="7C0DF3F0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/>
                <w:sz w:val="20"/>
                <w:szCs w:val="20"/>
                <w:rtl/>
              </w:rPr>
              <w:t xml:space="preserve">روش </w:t>
            </w:r>
            <w:r w:rsidR="00CD4330">
              <w:rPr>
                <w:rFonts w:cs="B Titr" w:hint="cs"/>
                <w:sz w:val="20"/>
                <w:szCs w:val="20"/>
                <w:rtl/>
              </w:rPr>
              <w:t>تدریس</w:t>
            </w:r>
            <w:r w:rsidRPr="009622FA">
              <w:rPr>
                <w:rStyle w:val="FootnoteReference"/>
                <w:rFonts w:cs="B Titr"/>
                <w:sz w:val="20"/>
                <w:szCs w:val="20"/>
                <w:rtl/>
              </w:rPr>
              <w:footnoteReference w:id="1"/>
            </w:r>
          </w:p>
        </w:tc>
        <w:tc>
          <w:tcPr>
            <w:tcW w:w="1379" w:type="dxa"/>
            <w:shd w:val="clear" w:color="auto" w:fill="B4C6E7" w:themeFill="accent5" w:themeFillTint="66"/>
          </w:tcPr>
          <w:p w14:paraId="3A3ECBAE" w14:textId="28EA1233" w:rsidR="00F76B0A" w:rsidRPr="009622FA" w:rsidRDefault="002B3F88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فعالیت های یادگیری/</w:t>
            </w:r>
            <w:r w:rsidR="00F76B0A" w:rsidRPr="009622FA">
              <w:rPr>
                <w:rFonts w:cs="B Titr" w:hint="cs"/>
                <w:sz w:val="20"/>
                <w:szCs w:val="20"/>
                <w:rtl/>
              </w:rPr>
              <w:t>ت</w:t>
            </w:r>
            <w:r w:rsidR="00F76B0A" w:rsidRPr="009622FA">
              <w:rPr>
                <w:rFonts w:cs="B Titr"/>
                <w:sz w:val="20"/>
                <w:szCs w:val="20"/>
                <w:rtl/>
              </w:rPr>
              <w:t>کالیف دانشجو</w:t>
            </w:r>
          </w:p>
        </w:tc>
        <w:tc>
          <w:tcPr>
            <w:tcW w:w="1246" w:type="dxa"/>
            <w:shd w:val="clear" w:color="auto" w:fill="B4C6E7" w:themeFill="accent5" w:themeFillTint="66"/>
          </w:tcPr>
          <w:p w14:paraId="1618A41C" w14:textId="77777777" w:rsidR="00F76B0A" w:rsidRPr="009622FA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22FA">
              <w:rPr>
                <w:rFonts w:cs="B Titr" w:hint="cs"/>
                <w:sz w:val="20"/>
                <w:szCs w:val="20"/>
                <w:rtl/>
                <w:lang w:bidi="fa-IR"/>
              </w:rPr>
              <w:t>نحوه ارزشیابی</w:t>
            </w:r>
            <w:r w:rsidRPr="009622FA">
              <w:rPr>
                <w:rStyle w:val="FootnoteReference"/>
                <w:rFonts w:cs="B Titr"/>
                <w:sz w:val="20"/>
                <w:szCs w:val="20"/>
                <w:rtl/>
                <w:lang w:bidi="fa-IR"/>
              </w:rPr>
              <w:footnoteReference w:id="2"/>
            </w:r>
          </w:p>
        </w:tc>
      </w:tr>
      <w:tr w:rsidR="00D26DCB" w14:paraId="15F951F6" w14:textId="77777777" w:rsidTr="00484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" w:type="dxa"/>
            <w:vAlign w:val="center"/>
          </w:tcPr>
          <w:p w14:paraId="5BC463AB" w14:textId="7871422F" w:rsidR="00D26DCB" w:rsidRPr="00862491" w:rsidRDefault="00D26DCB" w:rsidP="00D26DCB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31" w:type="dxa"/>
          </w:tcPr>
          <w:p w14:paraId="18308A5D" w14:textId="296D1643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6" w:type="dxa"/>
          </w:tcPr>
          <w:p w14:paraId="1938D333" w14:textId="404890F4" w:rsidR="00D26DCB" w:rsidRPr="00862491" w:rsidRDefault="0065706A" w:rsidP="006570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آناتومی، فیزیولوژی کلیه، انتقال یون ها ، هو</w:t>
            </w:r>
            <w:r w:rsidR="002D7B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ر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مون های موثر بر سیستم کلیه</w:t>
            </w:r>
          </w:p>
        </w:tc>
        <w:tc>
          <w:tcPr>
            <w:tcW w:w="2211" w:type="dxa"/>
          </w:tcPr>
          <w:p w14:paraId="340B14F5" w14:textId="5BCA82C7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</w:tc>
        <w:tc>
          <w:tcPr>
            <w:tcW w:w="1056" w:type="dxa"/>
          </w:tcPr>
          <w:p w14:paraId="0307F366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سخنران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همراه</w:t>
            </w:r>
          </w:p>
          <w:p w14:paraId="63114122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با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ارائه اس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لای</w:t>
            </w: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دها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  <w:p w14:paraId="27FC8E38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آموزش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</w:t>
            </w:r>
          </w:p>
          <w:p w14:paraId="1EE8D529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پرسش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 پاسخ</w:t>
            </w:r>
          </w:p>
          <w:p w14:paraId="65463F10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ک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لاسی -</w:t>
            </w:r>
          </w:p>
          <w:p w14:paraId="4E10B39F" w14:textId="52EE395B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یادگیری مبتنی تیم </w:t>
            </w:r>
          </w:p>
        </w:tc>
        <w:tc>
          <w:tcPr>
            <w:tcW w:w="1379" w:type="dxa"/>
          </w:tcPr>
          <w:p w14:paraId="0F875885" w14:textId="181B2B28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شرکت در بحث های کلاسی، تهیه و اماده سازی تکالیف کلاسی</w:t>
            </w:r>
          </w:p>
        </w:tc>
        <w:tc>
          <w:tcPr>
            <w:tcW w:w="1246" w:type="dxa"/>
          </w:tcPr>
          <w:p w14:paraId="565BAC99" w14:textId="655361DD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ازمون شفاهی و کتبی</w:t>
            </w:r>
          </w:p>
        </w:tc>
      </w:tr>
      <w:tr w:rsidR="00D26DCB" w14:paraId="4F925F66" w14:textId="77777777" w:rsidTr="004841A0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" w:type="dxa"/>
            <w:vAlign w:val="center"/>
          </w:tcPr>
          <w:p w14:paraId="18C9FED2" w14:textId="0673E00D" w:rsidR="00D26DCB" w:rsidRPr="00862491" w:rsidRDefault="00D26DCB" w:rsidP="00D26DCB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31" w:type="dxa"/>
          </w:tcPr>
          <w:p w14:paraId="18417776" w14:textId="77777777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6" w:type="dxa"/>
          </w:tcPr>
          <w:p w14:paraId="2290B40C" w14:textId="3E6922A7" w:rsidR="00D26DCB" w:rsidRPr="00862491" w:rsidRDefault="0065706A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فیزیوپاتولوژی دستگاه ادراری و روش تشخیص </w:t>
            </w:r>
          </w:p>
        </w:tc>
        <w:tc>
          <w:tcPr>
            <w:tcW w:w="2211" w:type="dxa"/>
          </w:tcPr>
          <w:p w14:paraId="24580375" w14:textId="4D6EB2D8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</w:tc>
        <w:tc>
          <w:tcPr>
            <w:tcW w:w="1056" w:type="dxa"/>
          </w:tcPr>
          <w:p w14:paraId="2ACFDE43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سخنران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همراه</w:t>
            </w:r>
          </w:p>
          <w:p w14:paraId="038E895C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با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ارائه اس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لای</w:t>
            </w: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دها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  <w:p w14:paraId="0E3839CF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آموزش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</w:t>
            </w:r>
          </w:p>
          <w:p w14:paraId="1E0E7432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پرسش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 پاسخ</w:t>
            </w:r>
          </w:p>
          <w:p w14:paraId="2B8C6C45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ک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لاسی -</w:t>
            </w:r>
          </w:p>
          <w:p w14:paraId="34C7FBC2" w14:textId="45225F32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یادگیری مبتنی تیم </w:t>
            </w:r>
          </w:p>
        </w:tc>
        <w:tc>
          <w:tcPr>
            <w:tcW w:w="1379" w:type="dxa"/>
          </w:tcPr>
          <w:p w14:paraId="181154B8" w14:textId="52AAC99E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شرکت در بحث های کلاسی، تهیه و اماده سازی تکالیف کلاسی</w:t>
            </w:r>
          </w:p>
        </w:tc>
        <w:tc>
          <w:tcPr>
            <w:tcW w:w="1246" w:type="dxa"/>
          </w:tcPr>
          <w:p w14:paraId="6BEBC931" w14:textId="7D05A509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123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ازمون شفاهی و کتبی</w:t>
            </w:r>
          </w:p>
        </w:tc>
      </w:tr>
      <w:tr w:rsidR="00D26DCB" w14:paraId="0A50CACF" w14:textId="77777777" w:rsidTr="00484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" w:type="dxa"/>
            <w:vAlign w:val="center"/>
          </w:tcPr>
          <w:p w14:paraId="3D62BCF9" w14:textId="26670AD9" w:rsidR="00D26DCB" w:rsidRPr="00862491" w:rsidRDefault="00D26DCB" w:rsidP="00D26DCB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31" w:type="dxa"/>
          </w:tcPr>
          <w:p w14:paraId="0FF86C09" w14:textId="77777777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6" w:type="dxa"/>
          </w:tcPr>
          <w:p w14:paraId="48554500" w14:textId="1529EEFF" w:rsidR="00D26DCB" w:rsidRPr="00862491" w:rsidRDefault="0065706A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بیماری های کلیه </w:t>
            </w:r>
          </w:p>
        </w:tc>
        <w:tc>
          <w:tcPr>
            <w:tcW w:w="2211" w:type="dxa"/>
          </w:tcPr>
          <w:p w14:paraId="0A44DF87" w14:textId="7F469BA6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</w:tc>
        <w:tc>
          <w:tcPr>
            <w:tcW w:w="1056" w:type="dxa"/>
          </w:tcPr>
          <w:p w14:paraId="52CE33C7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سخنران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همراه</w:t>
            </w:r>
          </w:p>
          <w:p w14:paraId="4BA53887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با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ارائه اس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لای</w:t>
            </w: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دها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  <w:p w14:paraId="1C7667B7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آموزش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</w:t>
            </w:r>
          </w:p>
          <w:p w14:paraId="057594B3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پرسش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 پاسخ</w:t>
            </w:r>
          </w:p>
          <w:p w14:paraId="0AD659DE" w14:textId="77777777" w:rsidR="00D26DCB" w:rsidRPr="004F2EC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ک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لاسی -</w:t>
            </w:r>
          </w:p>
          <w:p w14:paraId="25323532" w14:textId="5C424E06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یادگیری مبتنی تیم </w:t>
            </w:r>
          </w:p>
        </w:tc>
        <w:tc>
          <w:tcPr>
            <w:tcW w:w="1379" w:type="dxa"/>
          </w:tcPr>
          <w:p w14:paraId="7C6FCB2C" w14:textId="76B814BE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شرکت در بحث های کلاسی، تهیه و اماده سازی تکالیف کلاسی</w:t>
            </w:r>
          </w:p>
        </w:tc>
        <w:tc>
          <w:tcPr>
            <w:tcW w:w="1246" w:type="dxa"/>
          </w:tcPr>
          <w:p w14:paraId="67D24FEB" w14:textId="0F00B1B1" w:rsidR="00D26DCB" w:rsidRPr="00862491" w:rsidRDefault="00D26DCB" w:rsidP="00D26DC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123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ازمون شفاهی و کتبی</w:t>
            </w:r>
          </w:p>
        </w:tc>
      </w:tr>
      <w:tr w:rsidR="00D26DCB" w14:paraId="1DC95BC2" w14:textId="77777777" w:rsidTr="004841A0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" w:type="dxa"/>
            <w:vAlign w:val="center"/>
          </w:tcPr>
          <w:p w14:paraId="60908364" w14:textId="3BB77CEE" w:rsidR="00D26DCB" w:rsidRPr="00862491" w:rsidRDefault="00D26DCB" w:rsidP="00D26DCB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862491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31" w:type="dxa"/>
          </w:tcPr>
          <w:p w14:paraId="230D7EB4" w14:textId="77777777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366" w:type="dxa"/>
          </w:tcPr>
          <w:p w14:paraId="57C27E08" w14:textId="5068DB37" w:rsidR="00D26DCB" w:rsidRPr="00862491" w:rsidRDefault="0065706A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اختلال اسید و باز</w:t>
            </w:r>
          </w:p>
        </w:tc>
        <w:tc>
          <w:tcPr>
            <w:tcW w:w="2211" w:type="dxa"/>
          </w:tcPr>
          <w:p w14:paraId="5B69CD0D" w14:textId="230A1E20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شناختی</w:t>
            </w:r>
          </w:p>
        </w:tc>
        <w:tc>
          <w:tcPr>
            <w:tcW w:w="1056" w:type="dxa"/>
          </w:tcPr>
          <w:p w14:paraId="56326866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سخنران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همراه</w:t>
            </w:r>
          </w:p>
          <w:p w14:paraId="66DBE26D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با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ارائه اس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لای</w:t>
            </w: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دها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</w:p>
          <w:p w14:paraId="1C8A537B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>آموزش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ی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</w:t>
            </w:r>
          </w:p>
          <w:p w14:paraId="01B14E09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پرسش</w:t>
            </w:r>
            <w:r w:rsidRPr="004F2EC1"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  <w:t xml:space="preserve"> و پاسخ</w:t>
            </w:r>
          </w:p>
          <w:p w14:paraId="0A0B532A" w14:textId="77777777" w:rsidR="00D26DCB" w:rsidRPr="004F2EC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4F2EC1">
              <w:rPr>
                <w:rFonts w:cs="B Nazanin" w:hint="eastAsia"/>
                <w:color w:val="000000" w:themeColor="text1"/>
                <w:sz w:val="18"/>
                <w:szCs w:val="18"/>
                <w:rtl/>
                <w:lang w:bidi="fa-IR"/>
              </w:rPr>
              <w:t>ک</w:t>
            </w: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لاسی -</w:t>
            </w:r>
          </w:p>
          <w:p w14:paraId="771B9825" w14:textId="6F8225F5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4F2EC1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یادگیری مبتنی تیم </w:t>
            </w:r>
          </w:p>
        </w:tc>
        <w:tc>
          <w:tcPr>
            <w:tcW w:w="1379" w:type="dxa"/>
          </w:tcPr>
          <w:p w14:paraId="738E7703" w14:textId="6EF72592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شرکت در بحث های کلاسی، تهیه و اماده سازی تکالیف کلاسی</w:t>
            </w:r>
          </w:p>
        </w:tc>
        <w:tc>
          <w:tcPr>
            <w:tcW w:w="1246" w:type="dxa"/>
          </w:tcPr>
          <w:p w14:paraId="3B78A11B" w14:textId="1A695398" w:rsidR="00D26DCB" w:rsidRPr="00862491" w:rsidRDefault="00D26DCB" w:rsidP="00D26DC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123C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ازمون شفاهی و کتبی</w:t>
            </w:r>
          </w:p>
        </w:tc>
      </w:tr>
    </w:tbl>
    <w:p w14:paraId="588111E8" w14:textId="77777777" w:rsidR="00442C6D" w:rsidRPr="00EF6203" w:rsidRDefault="00442C6D" w:rsidP="00442C6D">
      <w:pPr>
        <w:bidi/>
        <w:rPr>
          <w:rFonts w:cs="B Nazanin"/>
          <w:sz w:val="24"/>
          <w:szCs w:val="24"/>
        </w:rPr>
      </w:pPr>
    </w:p>
    <w:sectPr w:rsidR="00442C6D" w:rsidRPr="00EF6203" w:rsidSect="00442C6D">
      <w:headerReference w:type="default" r:id="rId7"/>
      <w:footerReference w:type="default" r:id="rId8"/>
      <w:pgSz w:w="11907" w:h="16839" w:code="9"/>
      <w:pgMar w:top="851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225225" w14:textId="77777777" w:rsidR="00533B00" w:rsidRDefault="00533B00" w:rsidP="00026056">
      <w:pPr>
        <w:spacing w:after="0" w:line="240" w:lineRule="auto"/>
      </w:pPr>
      <w:r>
        <w:separator/>
      </w:r>
    </w:p>
  </w:endnote>
  <w:endnote w:type="continuationSeparator" w:id="0">
    <w:p w14:paraId="4118F32B" w14:textId="77777777" w:rsidR="00533B00" w:rsidRDefault="00533B00" w:rsidP="0002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84384770"/>
      <w:docPartObj>
        <w:docPartGallery w:val="Page Numbers (Bottom of Page)"/>
        <w:docPartUnique/>
      </w:docPartObj>
    </w:sdtPr>
    <w:sdtEndPr>
      <w:rPr>
        <w:rStyle w:val="pagenumberChar"/>
        <w:rFonts w:cs="B Nazanin"/>
      </w:rPr>
    </w:sdtEndPr>
    <w:sdtContent>
      <w:p w14:paraId="281DE419" w14:textId="77777777" w:rsidR="009622FA" w:rsidRPr="00866866" w:rsidRDefault="009622FA" w:rsidP="00E00098">
        <w:pPr>
          <w:pStyle w:val="Footer"/>
          <w:bidi/>
          <w:jc w:val="center"/>
          <w:rPr>
            <w:rStyle w:val="pagenumberChar"/>
          </w:rPr>
        </w:pPr>
        <w:r w:rsidRPr="00866866">
          <w:rPr>
            <w:rStyle w:val="pagenumberChar"/>
          </w:rPr>
          <w:fldChar w:fldCharType="begin"/>
        </w:r>
        <w:r w:rsidRPr="00866866">
          <w:rPr>
            <w:rStyle w:val="pagenumberChar"/>
          </w:rPr>
          <w:instrText xml:space="preserve"> PAGE   \* MERGEFORMAT </w:instrText>
        </w:r>
        <w:r w:rsidRPr="00866866">
          <w:rPr>
            <w:rStyle w:val="pagenumberChar"/>
          </w:rPr>
          <w:fldChar w:fldCharType="separate"/>
        </w:r>
        <w:r w:rsidR="00510C9B">
          <w:rPr>
            <w:rStyle w:val="pagenumberChar"/>
            <w:noProof/>
            <w:rtl/>
          </w:rPr>
          <w:t>1</w:t>
        </w:r>
        <w:r w:rsidRPr="00866866">
          <w:rPr>
            <w:rStyle w:val="pagenumberChar"/>
          </w:rPr>
          <w:fldChar w:fldCharType="end"/>
        </w:r>
      </w:p>
    </w:sdtContent>
  </w:sdt>
  <w:p w14:paraId="1DC44EE1" w14:textId="77777777" w:rsidR="009622FA" w:rsidRDefault="009622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B1B99" w14:textId="77777777" w:rsidR="00533B00" w:rsidRDefault="00533B00" w:rsidP="00C07008">
      <w:pPr>
        <w:bidi/>
        <w:spacing w:after="0" w:line="240" w:lineRule="auto"/>
      </w:pPr>
      <w:r>
        <w:separator/>
      </w:r>
    </w:p>
  </w:footnote>
  <w:footnote w:type="continuationSeparator" w:id="0">
    <w:p w14:paraId="04A0396C" w14:textId="77777777" w:rsidR="00533B00" w:rsidRDefault="00533B00" w:rsidP="00026056">
      <w:pPr>
        <w:spacing w:after="0" w:line="240" w:lineRule="auto"/>
      </w:pPr>
      <w:r>
        <w:continuationSeparator/>
      </w:r>
    </w:p>
  </w:footnote>
  <w:footnote w:id="1">
    <w:p w14:paraId="2C04F2C5" w14:textId="4B890A8E" w:rsidR="00F76B0A" w:rsidRPr="005377FD" w:rsidRDefault="00F76B0A" w:rsidP="009622FA">
      <w:pPr>
        <w:pStyle w:val="FootnoteText"/>
        <w:bidi/>
        <w:rPr>
          <w:rFonts w:cs="B Nazanin"/>
          <w:b/>
          <w:bCs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 xml:space="preserve">روش </w:t>
      </w:r>
      <w:r w:rsidR="00CD4330">
        <w:rPr>
          <w:rFonts w:cs="B Nazanin" w:hint="cs"/>
          <w:b/>
          <w:bCs/>
          <w:rtl/>
        </w:rPr>
        <w:t xml:space="preserve">تدریس متناسب با هدف آموزشی </w:t>
      </w:r>
      <w:r w:rsidRPr="005377FD">
        <w:rPr>
          <w:rFonts w:cs="B Nazanin"/>
          <w:b/>
          <w:bCs/>
          <w:rtl/>
        </w:rPr>
        <w:t>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تواند</w:t>
      </w:r>
      <w:r w:rsidRPr="005377FD">
        <w:rPr>
          <w:rFonts w:cs="B Nazanin"/>
          <w:b/>
          <w:bCs/>
          <w:rtl/>
        </w:rPr>
        <w:t xml:space="preserve"> شامل: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سخنران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مباحثه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 w:hint="cs"/>
          <w:b/>
          <w:bCs/>
          <w:rtl/>
        </w:rPr>
        <w:t>گروهی</w:t>
      </w:r>
      <w:r w:rsidRPr="005377FD">
        <w:rPr>
          <w:rFonts w:cs="B Nazanin"/>
          <w:b/>
          <w:bCs/>
          <w:rtl/>
        </w:rPr>
        <w:t xml:space="preserve"> کوچک، نما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حل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مسئله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پرسش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و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پاسخ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گردش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علمی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آزما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="00CD4330">
        <w:rPr>
          <w:rFonts w:cs="B Nazanin" w:hint="cs"/>
          <w:b/>
          <w:bCs/>
          <w:rtl/>
          <w:lang w:bidi="fa-IR"/>
        </w:rPr>
        <w:t xml:space="preserve"> و .... انتخاب گردد.</w:t>
      </w:r>
    </w:p>
  </w:footnote>
  <w:footnote w:id="2">
    <w:p w14:paraId="54E24668" w14:textId="77777777" w:rsidR="00F76B0A" w:rsidRPr="005377FD" w:rsidRDefault="00F76B0A" w:rsidP="009622FA">
      <w:pPr>
        <w:pStyle w:val="FootnoteText"/>
        <w:bidi/>
        <w:rPr>
          <w:rFonts w:cs="B Nazanin"/>
          <w:rtl/>
        </w:rPr>
      </w:pPr>
      <w:r w:rsidRPr="005377FD">
        <w:rPr>
          <w:rStyle w:val="FootnoteReference"/>
          <w:rFonts w:cs="B Nazanin"/>
          <w:b/>
          <w:bCs/>
        </w:rPr>
        <w:footnoteRef/>
      </w:r>
      <w:r w:rsidRPr="005377FD">
        <w:rPr>
          <w:rFonts w:cs="B Nazanin"/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>آزمونها بر اساس اهداف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توانند</w:t>
      </w:r>
      <w:r w:rsidRPr="005377FD">
        <w:rPr>
          <w:rFonts w:cs="B Nazanin"/>
          <w:b/>
          <w:bCs/>
          <w:rtl/>
        </w:rPr>
        <w:t xml:space="preserve"> به صورت آزمون ورود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آگاه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از سطح آمادگ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مرحله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تکو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</w:t>
      </w:r>
      <w:r w:rsidRPr="005377FD">
        <w:rPr>
          <w:rFonts w:cs="B Nazanin" w:hint="cs"/>
          <w:b/>
          <w:bCs/>
          <w:rtl/>
        </w:rPr>
        <w:t>ی (</w:t>
      </w:r>
      <w:r w:rsidRPr="005377FD">
        <w:rPr>
          <w:rFonts w:cs="B Nazanin"/>
          <w:b/>
          <w:bCs/>
          <w:rtl/>
        </w:rPr>
        <w:t>در فرا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ند</w:t>
      </w:r>
      <w:r w:rsidRPr="005377FD">
        <w:rPr>
          <w:rFonts w:cs="B Nazanin"/>
          <w:b/>
          <w:bCs/>
          <w:rtl/>
        </w:rPr>
        <w:t xml:space="preserve"> تدر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س</w:t>
      </w:r>
      <w:r w:rsidRPr="005377FD">
        <w:rPr>
          <w:rFonts w:cs="B Nazanin"/>
          <w:b/>
          <w:bCs/>
          <w:rtl/>
        </w:rPr>
        <w:t xml:space="preserve"> با هدف شناسا</w:t>
      </w:r>
      <w:r w:rsidRPr="005377FD">
        <w:rPr>
          <w:rFonts w:cs="B Nazanin" w:hint="cs"/>
          <w:b/>
          <w:bCs/>
          <w:rtl/>
        </w:rPr>
        <w:t>یی</w:t>
      </w:r>
      <w:r w:rsidRPr="005377FD">
        <w:rPr>
          <w:rFonts w:cs="B Nazanin"/>
          <w:b/>
          <w:bCs/>
          <w:rtl/>
        </w:rPr>
        <w:t xml:space="preserve"> قوت و ضعف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و آزمون 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تراکم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ک</w:t>
      </w:r>
      <w:r w:rsidRPr="005377FD">
        <w:rPr>
          <w:rFonts w:cs="B Nazanin"/>
          <w:b/>
          <w:bCs/>
          <w:rtl/>
        </w:rPr>
        <w:t xml:space="preserve"> دوره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مقطع آموزش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با هدف قضاوت در مورد تسلط</w:t>
      </w:r>
      <w:r w:rsidRPr="005377FD"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 w:hint="eastAsia"/>
          <w:b/>
          <w:bCs/>
          <w:rtl/>
        </w:rPr>
        <w:t>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4A92" w14:textId="77777777" w:rsidR="00442C6D" w:rsidRPr="00EF6203" w:rsidRDefault="00442C6D" w:rsidP="00442C6D">
    <w:pPr>
      <w:bidi/>
      <w:ind w:firstLine="720"/>
      <w:rPr>
        <w:rFonts w:cs="B Nazanin"/>
        <w:b/>
        <w:bCs/>
        <w:sz w:val="24"/>
        <w:szCs w:val="24"/>
        <w:rtl/>
      </w:rPr>
    </w:pPr>
    <w:r w:rsidRPr="00026056">
      <w:rPr>
        <w:rFonts w:cs="B Nazanin"/>
        <w:noProof/>
        <w:sz w:val="24"/>
        <w:szCs w:val="24"/>
        <w:rtl/>
      </w:rPr>
      <w:drawing>
        <wp:anchor distT="0" distB="0" distL="114300" distR="114300" simplePos="0" relativeHeight="251659264" behindDoc="1" locked="0" layoutInCell="1" allowOverlap="1" wp14:anchorId="171C129B" wp14:editId="4C27B67A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942975" cy="971550"/>
          <wp:effectExtent l="0" t="0" r="9525" b="0"/>
          <wp:wrapThrough wrapText="bothSides">
            <wp:wrapPolygon edited="0">
              <wp:start x="0" y="0"/>
              <wp:lineTo x="0" y="21176"/>
              <wp:lineTo x="21382" y="21176"/>
              <wp:lineTo x="21382" y="0"/>
              <wp:lineTo x="0" y="0"/>
            </wp:wrapPolygon>
          </wp:wrapThrough>
          <wp:docPr id="1" name="Picture 1" descr="C:\Users\DR.YAZDANI\Desktop\آرم دانشکد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.YAZDANI\Desktop\آرم دانشکده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6203">
      <w:rPr>
        <w:rFonts w:cs="B Nazanin" w:hint="cs"/>
        <w:b/>
        <w:bCs/>
        <w:sz w:val="24"/>
        <w:szCs w:val="24"/>
        <w:rtl/>
      </w:rPr>
      <w:t>دانشکده علوم پزشکی و خدمات بهداشتی درمانی تربت جام</w:t>
    </w:r>
    <w:r>
      <w:rPr>
        <w:rFonts w:cs="B Nazanin" w:hint="cs"/>
        <w:b/>
        <w:bCs/>
        <w:sz w:val="24"/>
        <w:szCs w:val="24"/>
        <w:rtl/>
      </w:rPr>
      <w:t xml:space="preserve"> </w:t>
    </w:r>
  </w:p>
  <w:p w14:paraId="5649AEC9" w14:textId="77777777" w:rsidR="00442C6D" w:rsidRDefault="00442C6D" w:rsidP="00442C6D">
    <w:pPr>
      <w:bidi/>
      <w:ind w:left="2880"/>
      <w:rPr>
        <w:rFonts w:cs="B Nazanin"/>
        <w:b/>
        <w:bCs/>
        <w:sz w:val="24"/>
        <w:szCs w:val="24"/>
      </w:rPr>
    </w:pPr>
    <w:r w:rsidRPr="00EF6203">
      <w:rPr>
        <w:rFonts w:cs="B Nazanin" w:hint="cs"/>
        <w:b/>
        <w:bCs/>
        <w:sz w:val="24"/>
        <w:szCs w:val="24"/>
        <w:rtl/>
      </w:rPr>
      <w:t>مرکز مطالعات و توسعه آموزش علوم پزشکی</w:t>
    </w:r>
  </w:p>
  <w:p w14:paraId="651E8133" w14:textId="77777777" w:rsidR="00475A29" w:rsidRDefault="00442C6D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  <w:b/>
        <w:bCs/>
        <w:sz w:val="24"/>
        <w:szCs w:val="24"/>
        <w:rtl/>
      </w:rPr>
    </w:pPr>
    <w:r>
      <w:rPr>
        <w:rFonts w:cs="B Nazanin" w:hint="cs"/>
        <w:b/>
        <w:bCs/>
        <w:sz w:val="24"/>
        <w:szCs w:val="24"/>
        <w:rtl/>
      </w:rPr>
      <w:t xml:space="preserve">                                          </w:t>
    </w:r>
    <w:r w:rsidR="008073AC">
      <w:rPr>
        <w:rFonts w:cs="B Nazanin" w:hint="cs"/>
        <w:b/>
        <w:bCs/>
        <w:sz w:val="24"/>
        <w:szCs w:val="24"/>
        <w:rtl/>
      </w:rPr>
      <w:t xml:space="preserve">  </w:t>
    </w:r>
    <w:r>
      <w:rPr>
        <w:rFonts w:cs="B Nazanin" w:hint="cs"/>
        <w:b/>
        <w:bCs/>
        <w:sz w:val="24"/>
        <w:szCs w:val="24"/>
        <w:rtl/>
      </w:rPr>
      <w:t>(</w:t>
    </w:r>
    <w:r w:rsidRPr="00052CC2">
      <w:rPr>
        <w:rFonts w:cs="B Nazanin" w:hint="cs"/>
        <w:b/>
        <w:bCs/>
        <w:sz w:val="24"/>
        <w:szCs w:val="24"/>
        <w:rtl/>
      </w:rPr>
      <w:t>فرم طرح دوره</w:t>
    </w:r>
    <w:r>
      <w:rPr>
        <w:rFonts w:cs="B Nazanin" w:hint="cs"/>
        <w:b/>
        <w:bCs/>
        <w:sz w:val="24"/>
        <w:szCs w:val="24"/>
        <w:rtl/>
      </w:rPr>
      <w:t>)</w:t>
    </w:r>
  </w:p>
  <w:p w14:paraId="63C33680" w14:textId="6E203858" w:rsidR="00442C6D" w:rsidRPr="00442C6D" w:rsidRDefault="00475A29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</w:rPr>
    </w:pP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4D"/>
    <w:rsid w:val="00026056"/>
    <w:rsid w:val="00032D94"/>
    <w:rsid w:val="000351DF"/>
    <w:rsid w:val="00042DDD"/>
    <w:rsid w:val="00043150"/>
    <w:rsid w:val="00050C36"/>
    <w:rsid w:val="00052CC2"/>
    <w:rsid w:val="00055939"/>
    <w:rsid w:val="000A7D99"/>
    <w:rsid w:val="000D099E"/>
    <w:rsid w:val="0011192F"/>
    <w:rsid w:val="001746ED"/>
    <w:rsid w:val="00181F75"/>
    <w:rsid w:val="00186111"/>
    <w:rsid w:val="001A6C6C"/>
    <w:rsid w:val="001E4D01"/>
    <w:rsid w:val="001F5A6E"/>
    <w:rsid w:val="00237D65"/>
    <w:rsid w:val="00241C1A"/>
    <w:rsid w:val="002976F8"/>
    <w:rsid w:val="002B3F88"/>
    <w:rsid w:val="002D7B52"/>
    <w:rsid w:val="0030121A"/>
    <w:rsid w:val="0035184D"/>
    <w:rsid w:val="003A1C48"/>
    <w:rsid w:val="003B06A1"/>
    <w:rsid w:val="003B18ED"/>
    <w:rsid w:val="003B7DEB"/>
    <w:rsid w:val="003C6478"/>
    <w:rsid w:val="003E6593"/>
    <w:rsid w:val="003F6DD1"/>
    <w:rsid w:val="00411DD4"/>
    <w:rsid w:val="00437222"/>
    <w:rsid w:val="00442C6D"/>
    <w:rsid w:val="0045667C"/>
    <w:rsid w:val="00475A29"/>
    <w:rsid w:val="004808ED"/>
    <w:rsid w:val="004841A0"/>
    <w:rsid w:val="004D1216"/>
    <w:rsid w:val="00510C9B"/>
    <w:rsid w:val="00516331"/>
    <w:rsid w:val="00533B00"/>
    <w:rsid w:val="00571F17"/>
    <w:rsid w:val="005F1B38"/>
    <w:rsid w:val="00600D8A"/>
    <w:rsid w:val="00654A14"/>
    <w:rsid w:val="0065706A"/>
    <w:rsid w:val="00661486"/>
    <w:rsid w:val="00664510"/>
    <w:rsid w:val="006A2F07"/>
    <w:rsid w:val="006B3385"/>
    <w:rsid w:val="006E1E0A"/>
    <w:rsid w:val="00725A90"/>
    <w:rsid w:val="007325E6"/>
    <w:rsid w:val="007F74ED"/>
    <w:rsid w:val="0080123A"/>
    <w:rsid w:val="008073AC"/>
    <w:rsid w:val="00862491"/>
    <w:rsid w:val="00866866"/>
    <w:rsid w:val="008B74F9"/>
    <w:rsid w:val="00912EED"/>
    <w:rsid w:val="009239DB"/>
    <w:rsid w:val="009622FA"/>
    <w:rsid w:val="00A43A46"/>
    <w:rsid w:val="00A4444D"/>
    <w:rsid w:val="00A73B93"/>
    <w:rsid w:val="00A86807"/>
    <w:rsid w:val="00AB15C2"/>
    <w:rsid w:val="00AC751B"/>
    <w:rsid w:val="00AD4D53"/>
    <w:rsid w:val="00AE5760"/>
    <w:rsid w:val="00AF1DE6"/>
    <w:rsid w:val="00AF4561"/>
    <w:rsid w:val="00B01241"/>
    <w:rsid w:val="00B92E0E"/>
    <w:rsid w:val="00BD7AC1"/>
    <w:rsid w:val="00C07008"/>
    <w:rsid w:val="00C26A64"/>
    <w:rsid w:val="00C912AE"/>
    <w:rsid w:val="00CA164D"/>
    <w:rsid w:val="00CC5522"/>
    <w:rsid w:val="00CD4330"/>
    <w:rsid w:val="00CE23ED"/>
    <w:rsid w:val="00CE4CB6"/>
    <w:rsid w:val="00D26DCB"/>
    <w:rsid w:val="00D40FB0"/>
    <w:rsid w:val="00D63AAC"/>
    <w:rsid w:val="00D90906"/>
    <w:rsid w:val="00E00098"/>
    <w:rsid w:val="00E1560F"/>
    <w:rsid w:val="00E27E60"/>
    <w:rsid w:val="00E46175"/>
    <w:rsid w:val="00E52D63"/>
    <w:rsid w:val="00E60680"/>
    <w:rsid w:val="00E74241"/>
    <w:rsid w:val="00E77CE9"/>
    <w:rsid w:val="00EE3E80"/>
    <w:rsid w:val="00EF6203"/>
    <w:rsid w:val="00F46026"/>
    <w:rsid w:val="00F76B0A"/>
    <w:rsid w:val="00F9638E"/>
    <w:rsid w:val="00FB7836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7F73B"/>
  <w15:chartTrackingRefBased/>
  <w15:docId w15:val="{A999E1E4-5BE7-476C-AF6C-29A99EFE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056"/>
  </w:style>
  <w:style w:type="paragraph" w:styleId="Footer">
    <w:name w:val="footer"/>
    <w:basedOn w:val="Normal"/>
    <w:link w:val="Foot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056"/>
  </w:style>
  <w:style w:type="table" w:styleId="TableGrid">
    <w:name w:val="Table Grid"/>
    <w:basedOn w:val="TableNormal"/>
    <w:uiPriority w:val="39"/>
    <w:rsid w:val="00035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C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22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2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22FA"/>
    <w:rPr>
      <w:vertAlign w:val="superscript"/>
    </w:rPr>
  </w:style>
  <w:style w:type="table" w:styleId="PlainTable1">
    <w:name w:val="Plain Table 1"/>
    <w:basedOn w:val="TableNormal"/>
    <w:uiPriority w:val="41"/>
    <w:rsid w:val="00043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1">
    <w:name w:val="Style1"/>
    <w:basedOn w:val="Footer"/>
    <w:link w:val="Style1Char"/>
    <w:rsid w:val="00866866"/>
    <w:pPr>
      <w:bidi/>
      <w:jc w:val="center"/>
    </w:pPr>
    <w:rPr>
      <w:rFonts w:cs="B Nazanin"/>
    </w:rPr>
  </w:style>
  <w:style w:type="paragraph" w:customStyle="1" w:styleId="PageNumber1">
    <w:name w:val="Page Number1"/>
    <w:basedOn w:val="Footer"/>
    <w:link w:val="pagenumberChar"/>
    <w:qFormat/>
    <w:rsid w:val="00866866"/>
    <w:pPr>
      <w:bidi/>
      <w:jc w:val="center"/>
    </w:pPr>
    <w:rPr>
      <w:rFonts w:cs="B Nazanin"/>
    </w:rPr>
  </w:style>
  <w:style w:type="character" w:customStyle="1" w:styleId="Style1Char">
    <w:name w:val="Style1 Char"/>
    <w:basedOn w:val="FooterChar"/>
    <w:link w:val="Style1"/>
    <w:rsid w:val="00866866"/>
    <w:rPr>
      <w:rFonts w:cs="B Nazanin"/>
    </w:rPr>
  </w:style>
  <w:style w:type="character" w:customStyle="1" w:styleId="pagenumberChar">
    <w:name w:val="page number Char"/>
    <w:basedOn w:val="FooterChar"/>
    <w:link w:val="PageNumber1"/>
    <w:rsid w:val="00866866"/>
    <w:rPr>
      <w:rFonts w:cs="B Nazan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4081F-3152-4B4A-BF84-6139C030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DR.YAZDANI</dc:creator>
  <cp:keywords/>
  <dc:description/>
  <cp:lastModifiedBy>Windows User</cp:lastModifiedBy>
  <cp:revision>2</cp:revision>
  <cp:lastPrinted>2023-09-19T17:43:00Z</cp:lastPrinted>
  <dcterms:created xsi:type="dcterms:W3CDTF">2025-03-01T12:17:00Z</dcterms:created>
  <dcterms:modified xsi:type="dcterms:W3CDTF">2025-03-01T12:17:00Z</dcterms:modified>
</cp:coreProperties>
</file>