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6EE" w:rsidRDefault="002126EE" w:rsidP="00440726">
      <w:pPr>
        <w:jc w:val="center"/>
      </w:pPr>
    </w:p>
    <w:p w:rsidR="00440726" w:rsidRDefault="00D04AC3" w:rsidP="00D04AC3">
      <w:pPr>
        <w:jc w:val="center"/>
        <w:rPr>
          <w:rFonts w:cs="B Titr"/>
          <w:sz w:val="24"/>
          <w:szCs w:val="24"/>
          <w:rtl/>
        </w:rPr>
      </w:pPr>
      <w:r>
        <w:rPr>
          <w:rFonts w:cs="B Titr" w:hint="cs"/>
          <w:sz w:val="24"/>
          <w:szCs w:val="24"/>
          <w:rtl/>
        </w:rPr>
        <w:t>دانشکده علوم پزشکی تربت جام</w:t>
      </w:r>
    </w:p>
    <w:p w:rsidR="00D04AC3" w:rsidRDefault="00D04AC3" w:rsidP="00440726">
      <w:pPr>
        <w:jc w:val="center"/>
        <w:rPr>
          <w:rFonts w:cs="B Titr"/>
          <w:sz w:val="24"/>
          <w:szCs w:val="24"/>
          <w:rtl/>
        </w:rPr>
      </w:pPr>
    </w:p>
    <w:p w:rsidR="00440726" w:rsidRDefault="00440726" w:rsidP="00440726">
      <w:pPr>
        <w:jc w:val="center"/>
        <w:rPr>
          <w:rFonts w:cs="B Titr"/>
          <w:sz w:val="24"/>
          <w:szCs w:val="24"/>
          <w:rtl/>
        </w:rPr>
      </w:pPr>
    </w:p>
    <w:p w:rsidR="00440726" w:rsidRDefault="004E2504" w:rsidP="00440726">
      <w:pPr>
        <w:spacing w:line="360" w:lineRule="auto"/>
        <w:jc w:val="center"/>
        <w:rPr>
          <w:rFonts w:cs="B Titr"/>
          <w:sz w:val="62"/>
          <w:szCs w:val="62"/>
          <w:rtl/>
        </w:rPr>
      </w:pPr>
      <w:r>
        <w:rPr>
          <w:rFonts w:cs="B Titr" w:hint="cs"/>
          <w:sz w:val="62"/>
          <w:szCs w:val="62"/>
          <w:rtl/>
        </w:rPr>
        <w:t>لاگ بوک</w:t>
      </w:r>
      <w:r w:rsidR="00440726" w:rsidRPr="006D720D">
        <w:rPr>
          <w:rFonts w:cs="B Titr" w:hint="cs"/>
          <w:sz w:val="62"/>
          <w:szCs w:val="62"/>
          <w:rtl/>
        </w:rPr>
        <w:t xml:space="preserve"> رشته کارشناسی پرستاری</w:t>
      </w:r>
    </w:p>
    <w:p w:rsidR="00440726" w:rsidRPr="009C4F9C" w:rsidRDefault="009C4F9C" w:rsidP="002C2585">
      <w:pPr>
        <w:jc w:val="center"/>
        <w:rPr>
          <w:rFonts w:cs="B Titr"/>
          <w:sz w:val="36"/>
          <w:szCs w:val="36"/>
          <w:rtl/>
        </w:rPr>
      </w:pPr>
      <w:r w:rsidRPr="009C4F9C">
        <w:rPr>
          <w:rFonts w:cs="B Titr" w:hint="cs"/>
          <w:sz w:val="36"/>
          <w:szCs w:val="36"/>
          <w:rtl/>
        </w:rPr>
        <w:t xml:space="preserve">بخش اورژانس دانشجویان پرستاری ترم </w:t>
      </w:r>
      <w:r>
        <w:rPr>
          <w:rFonts w:cs="B Titr" w:hint="cs"/>
          <w:sz w:val="36"/>
          <w:szCs w:val="36"/>
          <w:rtl/>
        </w:rPr>
        <w:t xml:space="preserve">3 </w:t>
      </w:r>
      <w:r w:rsidR="00D04AC3">
        <w:rPr>
          <w:rFonts w:cs="B Titr" w:hint="cs"/>
          <w:sz w:val="36"/>
          <w:szCs w:val="36"/>
          <w:rtl/>
        </w:rPr>
        <w:t>-</w:t>
      </w:r>
      <w:r>
        <w:rPr>
          <w:rFonts w:cs="B Titr" w:hint="cs"/>
          <w:sz w:val="36"/>
          <w:szCs w:val="36"/>
          <w:rtl/>
        </w:rPr>
        <w:t>5</w:t>
      </w:r>
      <w:r w:rsidR="00D04AC3">
        <w:rPr>
          <w:rFonts w:cs="B Titr" w:hint="cs"/>
          <w:sz w:val="36"/>
          <w:szCs w:val="36"/>
          <w:rtl/>
        </w:rPr>
        <w:t>-</w:t>
      </w:r>
      <w:r>
        <w:rPr>
          <w:rFonts w:cs="B Titr" w:hint="cs"/>
          <w:sz w:val="36"/>
          <w:szCs w:val="36"/>
          <w:rtl/>
        </w:rPr>
        <w:t>4</w:t>
      </w:r>
      <w:r w:rsidR="000E7B82">
        <w:rPr>
          <w:rFonts w:cs="B Titr" w:hint="cs"/>
          <w:sz w:val="36"/>
          <w:szCs w:val="36"/>
          <w:rtl/>
        </w:rPr>
        <w:t xml:space="preserve"> </w:t>
      </w:r>
    </w:p>
    <w:p w:rsidR="00440726" w:rsidRDefault="00440726" w:rsidP="00440726">
      <w:pPr>
        <w:rPr>
          <w:rtl/>
        </w:rPr>
      </w:pPr>
    </w:p>
    <w:p w:rsidR="00440726" w:rsidRDefault="00440726" w:rsidP="00440726">
      <w:pPr>
        <w:rPr>
          <w:rtl/>
        </w:rPr>
      </w:pPr>
    </w:p>
    <w:p w:rsidR="00440726" w:rsidRDefault="00440726" w:rsidP="00440726">
      <w:pPr>
        <w:rPr>
          <w:rtl/>
        </w:rPr>
      </w:pPr>
    </w:p>
    <w:p w:rsidR="00440726" w:rsidRDefault="00440726" w:rsidP="00440726">
      <w:pPr>
        <w:jc w:val="center"/>
        <w:rPr>
          <w:rFonts w:cs="B Titr"/>
          <w:rtl/>
        </w:rPr>
      </w:pPr>
      <w:r w:rsidRPr="000A55AD">
        <w:rPr>
          <w:rFonts w:cs="B Titr" w:hint="cs"/>
          <w:rtl/>
        </w:rPr>
        <w:t>گردآوری و تنظیم</w:t>
      </w:r>
      <w:r>
        <w:rPr>
          <w:rFonts w:cs="B Titr" w:hint="cs"/>
          <w:rtl/>
        </w:rPr>
        <w:t>:</w:t>
      </w:r>
    </w:p>
    <w:p w:rsidR="00440726" w:rsidRPr="000A55AD" w:rsidRDefault="00440726" w:rsidP="00440726">
      <w:pPr>
        <w:jc w:val="center"/>
        <w:rPr>
          <w:rFonts w:cs="B Titr"/>
          <w:rtl/>
        </w:rPr>
      </w:pPr>
    </w:p>
    <w:p w:rsidR="00440726" w:rsidRPr="000A55AD" w:rsidRDefault="009C4F9C" w:rsidP="009C4F9C">
      <w:pPr>
        <w:jc w:val="center"/>
        <w:rPr>
          <w:rFonts w:cs="B Titr"/>
          <w:rtl/>
        </w:rPr>
      </w:pPr>
      <w:r>
        <w:rPr>
          <w:rFonts w:cs="B Titr" w:hint="cs"/>
          <w:rtl/>
        </w:rPr>
        <w:t>واحد توسعه آموزش بالینی بیمارستان آموزشی سجادیه تربت جام</w:t>
      </w:r>
    </w:p>
    <w:p w:rsidR="00440726" w:rsidRPr="000A55AD" w:rsidRDefault="00440726" w:rsidP="00440726">
      <w:pPr>
        <w:jc w:val="center"/>
        <w:rPr>
          <w:rFonts w:cs="B Titr"/>
          <w:rtl/>
        </w:rPr>
      </w:pPr>
    </w:p>
    <w:p w:rsidR="00440726" w:rsidRPr="000A55AD" w:rsidRDefault="00440726" w:rsidP="00440726">
      <w:pPr>
        <w:jc w:val="center"/>
        <w:rPr>
          <w:rFonts w:cs="B Titr"/>
          <w:rtl/>
        </w:rPr>
      </w:pPr>
    </w:p>
    <w:p w:rsidR="00440726" w:rsidRDefault="00440726" w:rsidP="00440726">
      <w:pPr>
        <w:jc w:val="center"/>
        <w:rPr>
          <w:rFonts w:cs="B Titr"/>
          <w:rtl/>
        </w:rPr>
      </w:pPr>
    </w:p>
    <w:p w:rsidR="00440726" w:rsidRDefault="00440726" w:rsidP="00440726">
      <w:pPr>
        <w:jc w:val="center"/>
        <w:rPr>
          <w:rFonts w:cs="B Titr"/>
          <w:rtl/>
        </w:rPr>
      </w:pPr>
    </w:p>
    <w:p w:rsidR="00D04AC3" w:rsidRPr="000A55AD" w:rsidRDefault="00D04AC3" w:rsidP="00440726">
      <w:pPr>
        <w:jc w:val="center"/>
        <w:rPr>
          <w:rFonts w:cs="B Titr"/>
          <w:rtl/>
        </w:rPr>
      </w:pPr>
    </w:p>
    <w:p w:rsidR="00440726" w:rsidRPr="000A55AD" w:rsidRDefault="00440726" w:rsidP="00440726">
      <w:pPr>
        <w:jc w:val="center"/>
        <w:rPr>
          <w:rFonts w:cs="B Titr"/>
          <w:rtl/>
        </w:rPr>
      </w:pPr>
    </w:p>
    <w:p w:rsidR="00440726" w:rsidRDefault="009C4F9C" w:rsidP="009C4F9C">
      <w:pPr>
        <w:jc w:val="center"/>
        <w:rPr>
          <w:rFonts w:cs="B Titr"/>
          <w:rtl/>
        </w:rPr>
      </w:pPr>
      <w:r>
        <w:rPr>
          <w:rFonts w:cs="B Titr" w:hint="cs"/>
          <w:rtl/>
        </w:rPr>
        <w:t xml:space="preserve">دی </w:t>
      </w:r>
      <w:r w:rsidR="00440726" w:rsidRPr="000A55AD">
        <w:rPr>
          <w:rFonts w:cs="B Titr" w:hint="cs"/>
          <w:rtl/>
        </w:rPr>
        <w:t xml:space="preserve"> </w:t>
      </w:r>
      <w:r w:rsidR="00440726">
        <w:rPr>
          <w:rFonts w:cs="B Titr" w:hint="cs"/>
          <w:rtl/>
        </w:rPr>
        <w:t>13</w:t>
      </w:r>
      <w:r w:rsidR="00440726" w:rsidRPr="000A55AD">
        <w:rPr>
          <w:rFonts w:cs="B Titr" w:hint="cs"/>
          <w:rtl/>
        </w:rPr>
        <w:t>9</w:t>
      </w:r>
      <w:r>
        <w:rPr>
          <w:rFonts w:cs="B Titr" w:hint="cs"/>
          <w:rtl/>
        </w:rPr>
        <w:t>9</w:t>
      </w:r>
    </w:p>
    <w:p w:rsidR="00A439F4" w:rsidRDefault="00A439F4">
      <w:pPr>
        <w:rPr>
          <w:rFonts w:cs="B Nazanin"/>
          <w:rtl/>
        </w:rPr>
      </w:pPr>
    </w:p>
    <w:p w:rsidR="00B0683D" w:rsidRDefault="00B0683D">
      <w:pPr>
        <w:rPr>
          <w:rFonts w:cs="B Nazanin"/>
          <w:rtl/>
        </w:rPr>
      </w:pPr>
    </w:p>
    <w:p w:rsidR="00B0683D" w:rsidRDefault="00B0683D">
      <w:pPr>
        <w:rPr>
          <w:rFonts w:cs="B Nazanin"/>
          <w:rtl/>
        </w:rPr>
      </w:pPr>
    </w:p>
    <w:p w:rsidR="00B0683D" w:rsidRDefault="00B0683D">
      <w:pPr>
        <w:rPr>
          <w:rFonts w:cs="B Nazanin"/>
          <w:rtl/>
        </w:rPr>
      </w:pPr>
    </w:p>
    <w:p w:rsidR="00A439F4" w:rsidRDefault="00A439F4">
      <w:pPr>
        <w:rPr>
          <w:rFonts w:cs="B Nazanin"/>
          <w:rtl/>
        </w:rPr>
      </w:pPr>
    </w:p>
    <w:p w:rsidR="00F738BA" w:rsidRPr="0017331D" w:rsidRDefault="005856EB" w:rsidP="0017331D">
      <w:pPr>
        <w:jc w:val="both"/>
        <w:rPr>
          <w:rFonts w:cs="B Nazanin"/>
          <w:sz w:val="24"/>
          <w:szCs w:val="24"/>
          <w:rtl/>
        </w:rPr>
      </w:pPr>
      <w:r w:rsidRPr="0017331D">
        <w:rPr>
          <w:rFonts w:cs="B Nazanin" w:hint="cs"/>
          <w:sz w:val="24"/>
          <w:szCs w:val="24"/>
          <w:rtl/>
        </w:rPr>
        <w:t>مقدمه:</w:t>
      </w:r>
    </w:p>
    <w:p w:rsidR="005856EB" w:rsidRPr="0017331D" w:rsidRDefault="005856EB" w:rsidP="000F2C43">
      <w:pPr>
        <w:jc w:val="both"/>
        <w:rPr>
          <w:rFonts w:cs="B Nazanin"/>
          <w:sz w:val="24"/>
          <w:szCs w:val="24"/>
          <w:rtl/>
        </w:rPr>
      </w:pPr>
      <w:r w:rsidRPr="0017331D">
        <w:rPr>
          <w:rFonts w:cs="B Nazanin" w:hint="cs"/>
          <w:sz w:val="24"/>
          <w:szCs w:val="24"/>
          <w:rtl/>
        </w:rPr>
        <w:t>هرانسانی در پایان هرر</w:t>
      </w:r>
      <w:r w:rsidR="000F2C43">
        <w:rPr>
          <w:rFonts w:cs="B Nazanin" w:hint="cs"/>
          <w:sz w:val="24"/>
          <w:szCs w:val="24"/>
          <w:rtl/>
        </w:rPr>
        <w:t>وز رفتار و کرده های خود را یاد آ</w:t>
      </w:r>
      <w:r w:rsidRPr="0017331D">
        <w:rPr>
          <w:rFonts w:cs="B Nazanin" w:hint="cs"/>
          <w:sz w:val="24"/>
          <w:szCs w:val="24"/>
          <w:rtl/>
        </w:rPr>
        <w:t xml:space="preserve">وری نموده و به اصطلاح </w:t>
      </w:r>
      <w:r w:rsidR="00767FBB">
        <w:rPr>
          <w:rFonts w:cs="B Nazanin" w:hint="cs"/>
          <w:sz w:val="24"/>
          <w:szCs w:val="24"/>
          <w:rtl/>
        </w:rPr>
        <w:t>به حساب های خود رسیدگی می نماید</w:t>
      </w:r>
      <w:r w:rsidRPr="0017331D">
        <w:rPr>
          <w:rFonts w:cs="B Nazanin" w:hint="cs"/>
          <w:sz w:val="24"/>
          <w:szCs w:val="24"/>
          <w:rtl/>
        </w:rPr>
        <w:t>.</w:t>
      </w:r>
      <w:r w:rsidR="00767FBB">
        <w:rPr>
          <w:rFonts w:cs="B Nazanin" w:hint="cs"/>
          <w:sz w:val="24"/>
          <w:szCs w:val="24"/>
          <w:rtl/>
        </w:rPr>
        <w:t xml:space="preserve"> </w:t>
      </w:r>
      <w:r w:rsidRPr="0017331D">
        <w:rPr>
          <w:rFonts w:cs="B Nazanin" w:hint="cs"/>
          <w:sz w:val="24"/>
          <w:szCs w:val="24"/>
          <w:rtl/>
        </w:rPr>
        <w:t>در کنار بینش عمیق و وسعت اندیشه لازم است هر فرد تجربیات عملی خود را باز نگری نموده و در زندگی بکار گیرد.</w:t>
      </w:r>
      <w:r w:rsidR="00804E98">
        <w:rPr>
          <w:rFonts w:cs="B Nazanin" w:hint="cs"/>
          <w:sz w:val="24"/>
          <w:szCs w:val="24"/>
          <w:rtl/>
        </w:rPr>
        <w:t xml:space="preserve"> </w:t>
      </w:r>
      <w:r w:rsidRPr="0017331D">
        <w:rPr>
          <w:rFonts w:cs="B Nazanin" w:hint="cs"/>
          <w:sz w:val="24"/>
          <w:szCs w:val="24"/>
          <w:rtl/>
        </w:rPr>
        <w:t>ثبت و جمع آوری تجربیات عملی به تدریج به مجموعه ای ارزشمند فراهم می</w:t>
      </w:r>
      <w:r w:rsidR="00804E98">
        <w:rPr>
          <w:rFonts w:cs="B Nazanin" w:hint="cs"/>
          <w:sz w:val="24"/>
          <w:szCs w:val="24"/>
          <w:rtl/>
        </w:rPr>
        <w:t xml:space="preserve"> آ</w:t>
      </w:r>
      <w:r w:rsidRPr="0017331D">
        <w:rPr>
          <w:rFonts w:cs="B Nazanin" w:hint="cs"/>
          <w:sz w:val="24"/>
          <w:szCs w:val="24"/>
          <w:rtl/>
        </w:rPr>
        <w:t xml:space="preserve">ورد که می تواند زمینه ای را نیز برای تحقیقات بعدی فراهم </w:t>
      </w:r>
      <w:r w:rsidR="000F2C43">
        <w:rPr>
          <w:rFonts w:cs="B Nazanin" w:hint="cs"/>
          <w:sz w:val="24"/>
          <w:szCs w:val="24"/>
          <w:rtl/>
        </w:rPr>
        <w:t>آ</w:t>
      </w:r>
      <w:r w:rsidRPr="0017331D">
        <w:rPr>
          <w:rFonts w:cs="B Nazanin" w:hint="cs"/>
          <w:sz w:val="24"/>
          <w:szCs w:val="24"/>
          <w:rtl/>
        </w:rPr>
        <w:t>ورد.</w:t>
      </w:r>
      <w:r w:rsidR="00804E98">
        <w:rPr>
          <w:rFonts w:cs="B Nazanin" w:hint="cs"/>
          <w:sz w:val="24"/>
          <w:szCs w:val="24"/>
          <w:rtl/>
        </w:rPr>
        <w:t xml:space="preserve"> </w:t>
      </w:r>
      <w:r w:rsidR="000F2C43">
        <w:rPr>
          <w:rFonts w:cs="B Nazanin" w:hint="cs"/>
          <w:sz w:val="24"/>
          <w:szCs w:val="24"/>
          <w:rtl/>
        </w:rPr>
        <w:t>در اکثر دانشگاه های جهان کارآ</w:t>
      </w:r>
      <w:r w:rsidRPr="0017331D">
        <w:rPr>
          <w:rFonts w:cs="B Nazanin" w:hint="cs"/>
          <w:sz w:val="24"/>
          <w:szCs w:val="24"/>
          <w:rtl/>
        </w:rPr>
        <w:t>موزان تجربیات و عملکرد های مهم خود را در مجموعه ای به ثبت می رسانند و این اساس ارزیابی عملکرد انان است.</w:t>
      </w:r>
    </w:p>
    <w:p w:rsidR="005856EB" w:rsidRPr="0017331D" w:rsidRDefault="005856EB" w:rsidP="0017331D">
      <w:pPr>
        <w:jc w:val="both"/>
        <w:rPr>
          <w:rFonts w:cs="B Nazanin"/>
          <w:sz w:val="24"/>
          <w:szCs w:val="24"/>
          <w:rtl/>
        </w:rPr>
      </w:pPr>
      <w:r w:rsidRPr="0017331D">
        <w:rPr>
          <w:rFonts w:cs="B Nazanin" w:hint="cs"/>
          <w:sz w:val="24"/>
          <w:szCs w:val="24"/>
          <w:rtl/>
        </w:rPr>
        <w:t>اگر باز خورد مناسبی از نحوه فعالیت اموزشی خود از طرف اساتید مربوطه نداشته باشید طبیعتا نقایص کار و زمینه های پیشرفت شما مخفی</w:t>
      </w:r>
      <w:r w:rsidR="007D63C6">
        <w:rPr>
          <w:rFonts w:cs="B Nazanin" w:hint="cs"/>
          <w:sz w:val="24"/>
          <w:szCs w:val="24"/>
          <w:rtl/>
        </w:rPr>
        <w:t xml:space="preserve"> </w:t>
      </w:r>
      <w:r w:rsidRPr="0017331D">
        <w:rPr>
          <w:rFonts w:cs="B Nazanin" w:hint="cs"/>
          <w:sz w:val="24"/>
          <w:szCs w:val="24"/>
          <w:rtl/>
        </w:rPr>
        <w:t>خواهد ماند.</w:t>
      </w:r>
      <w:r w:rsidRPr="004D00F3">
        <w:rPr>
          <w:rFonts w:asciiTheme="majorBidi" w:hAnsiTheme="majorBidi" w:cstheme="majorBidi"/>
          <w:sz w:val="24"/>
          <w:szCs w:val="24"/>
        </w:rPr>
        <w:t>Log book</w:t>
      </w:r>
      <w:r w:rsidRPr="0017331D">
        <w:rPr>
          <w:rFonts w:cs="B Nazanin" w:hint="cs"/>
          <w:sz w:val="24"/>
          <w:szCs w:val="24"/>
          <w:rtl/>
        </w:rPr>
        <w:t xml:space="preserve"> به عنوان ابزاری برای ثبت تعداد تجارب یادگیری،</w:t>
      </w:r>
      <w:r w:rsidR="007D63C6">
        <w:rPr>
          <w:rFonts w:cs="B Nazanin" w:hint="cs"/>
          <w:sz w:val="24"/>
          <w:szCs w:val="24"/>
          <w:rtl/>
        </w:rPr>
        <w:t xml:space="preserve"> </w:t>
      </w:r>
      <w:r w:rsidRPr="0017331D">
        <w:rPr>
          <w:rFonts w:cs="B Nazanin" w:hint="cs"/>
          <w:sz w:val="24"/>
          <w:szCs w:val="24"/>
          <w:rtl/>
        </w:rPr>
        <w:t>مستند سازی مراحل یادگیری و ارزیابی کیفیت آموزش بالینی شما در طول یک دوره می باشد.</w:t>
      </w:r>
    </w:p>
    <w:p w:rsidR="005856EB" w:rsidRPr="0017331D" w:rsidRDefault="005856EB" w:rsidP="0017331D">
      <w:pPr>
        <w:jc w:val="both"/>
        <w:rPr>
          <w:rFonts w:cs="B Nazanin"/>
          <w:sz w:val="24"/>
          <w:szCs w:val="24"/>
          <w:rtl/>
        </w:rPr>
      </w:pPr>
      <w:r w:rsidRPr="0017331D">
        <w:rPr>
          <w:rFonts w:cs="B Nazanin" w:hint="cs"/>
          <w:sz w:val="24"/>
          <w:szCs w:val="24"/>
          <w:rtl/>
        </w:rPr>
        <w:t>اگر علاقه مند به داشتن یک کارنامه علمی-عملی مناسب از فعالیت های بالینی خود هستید لطفا این دفترچه را دقیق و نقادانه تکمیل نمایید</w:t>
      </w:r>
      <w:r w:rsidR="007D63C6">
        <w:rPr>
          <w:rFonts w:cs="B Nazanin" w:hint="cs"/>
          <w:sz w:val="24"/>
          <w:szCs w:val="24"/>
          <w:rtl/>
        </w:rPr>
        <w:t xml:space="preserve"> </w:t>
      </w:r>
      <w:r w:rsidRPr="0017331D">
        <w:rPr>
          <w:rFonts w:cs="B Nazanin" w:hint="cs"/>
          <w:sz w:val="24"/>
          <w:szCs w:val="24"/>
          <w:rtl/>
        </w:rPr>
        <w:t>زیرا این دفترچه می تواند بهترین وسیله برای آموزش مناسب و به موقع شما باشد.</w:t>
      </w:r>
    </w:p>
    <w:p w:rsidR="005856EB" w:rsidRPr="0017331D" w:rsidRDefault="005856EB" w:rsidP="0017331D">
      <w:pPr>
        <w:jc w:val="both"/>
        <w:rPr>
          <w:rFonts w:cs="B Nazanin"/>
          <w:sz w:val="24"/>
          <w:szCs w:val="24"/>
          <w:rtl/>
        </w:rPr>
      </w:pPr>
      <w:r w:rsidRPr="0017331D">
        <w:rPr>
          <w:rFonts w:cs="B Nazanin" w:hint="cs"/>
          <w:sz w:val="24"/>
          <w:szCs w:val="24"/>
          <w:rtl/>
        </w:rPr>
        <w:t>ضمن آرزوی موفقیت در طی دوره کارشناسی پرستاری امید است بتوانید در جهت ارتقای توانمندی علمی-عملی خود کوشا باشید.</w:t>
      </w:r>
    </w:p>
    <w:p w:rsidR="00A84FA7" w:rsidRPr="0017331D" w:rsidRDefault="00A84FA7" w:rsidP="0017331D">
      <w:pPr>
        <w:jc w:val="both"/>
        <w:rPr>
          <w:rFonts w:cs="B Nazanin"/>
          <w:sz w:val="24"/>
          <w:szCs w:val="24"/>
          <w:rtl/>
        </w:rPr>
      </w:pPr>
      <w:r w:rsidRPr="0017331D">
        <w:rPr>
          <w:rFonts w:cs="B Nazanin" w:hint="cs"/>
          <w:sz w:val="24"/>
          <w:szCs w:val="24"/>
          <w:rtl/>
        </w:rPr>
        <w:t>قوانین و قررات اموزشی</w:t>
      </w:r>
    </w:p>
    <w:p w:rsidR="00A84FA7" w:rsidRPr="0017331D" w:rsidRDefault="003D15C5" w:rsidP="003E5B21">
      <w:pPr>
        <w:pStyle w:val="ListParagraph"/>
        <w:numPr>
          <w:ilvl w:val="0"/>
          <w:numId w:val="3"/>
        </w:numPr>
        <w:ind w:left="379"/>
        <w:jc w:val="both"/>
        <w:rPr>
          <w:rFonts w:cs="B Nazanin"/>
          <w:sz w:val="24"/>
          <w:szCs w:val="24"/>
        </w:rPr>
      </w:pPr>
      <w:r w:rsidRPr="0017331D">
        <w:rPr>
          <w:rFonts w:cs="B Nazanin" w:hint="cs"/>
          <w:sz w:val="24"/>
          <w:szCs w:val="24"/>
          <w:rtl/>
        </w:rPr>
        <w:t>ساعت کارآموزی شیفت صبح از ساعت 7:30</w:t>
      </w:r>
      <w:r w:rsidR="003E5B21">
        <w:rPr>
          <w:rFonts w:cs="B Nazanin" w:hint="cs"/>
          <w:sz w:val="24"/>
          <w:szCs w:val="24"/>
          <w:rtl/>
        </w:rPr>
        <w:t xml:space="preserve"> </w:t>
      </w:r>
      <w:r w:rsidRPr="0017331D">
        <w:rPr>
          <w:rFonts w:cs="B Nazanin" w:hint="cs"/>
          <w:sz w:val="24"/>
          <w:szCs w:val="24"/>
          <w:rtl/>
        </w:rPr>
        <w:t>الی12:30،</w:t>
      </w:r>
      <w:r w:rsidR="003E5B21">
        <w:rPr>
          <w:rFonts w:cs="B Nazanin" w:hint="cs"/>
          <w:sz w:val="24"/>
          <w:szCs w:val="24"/>
          <w:rtl/>
        </w:rPr>
        <w:t xml:space="preserve"> شیفت عصر از ساعت 13:30الی18:30 </w:t>
      </w:r>
      <w:r w:rsidRPr="0017331D">
        <w:rPr>
          <w:rFonts w:cs="B Nazanin" w:hint="cs"/>
          <w:sz w:val="24"/>
          <w:szCs w:val="24"/>
          <w:rtl/>
        </w:rPr>
        <w:t>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استفاده از یونیفرم مطابق مقررات دانشکده "استفاده از اتیکت،</w:t>
      </w:r>
      <w:r w:rsidR="00AE6B7F">
        <w:rPr>
          <w:rFonts w:cs="B Nazanin" w:hint="cs"/>
          <w:sz w:val="24"/>
          <w:szCs w:val="24"/>
          <w:rtl/>
        </w:rPr>
        <w:t xml:space="preserve"> </w:t>
      </w:r>
      <w:r w:rsidRPr="0017331D">
        <w:rPr>
          <w:rFonts w:cs="B Nazanin" w:hint="cs"/>
          <w:sz w:val="24"/>
          <w:szCs w:val="24"/>
          <w:rtl/>
        </w:rPr>
        <w:t>روپوش سفید،</w:t>
      </w:r>
      <w:r w:rsidR="00AE6B7F">
        <w:rPr>
          <w:rFonts w:cs="B Nazanin" w:hint="cs"/>
          <w:sz w:val="24"/>
          <w:szCs w:val="24"/>
          <w:rtl/>
        </w:rPr>
        <w:t xml:space="preserve"> </w:t>
      </w:r>
      <w:r w:rsidRPr="0017331D">
        <w:rPr>
          <w:rFonts w:cs="B Nazanin" w:hint="cs"/>
          <w:sz w:val="24"/>
          <w:szCs w:val="24"/>
          <w:rtl/>
        </w:rPr>
        <w:t>مقنعه و شلوار سرمه ای (خانم ها)،</w:t>
      </w:r>
      <w:r w:rsidR="00AE6B7F">
        <w:rPr>
          <w:rFonts w:cs="B Nazanin" w:hint="cs"/>
          <w:sz w:val="24"/>
          <w:szCs w:val="24"/>
          <w:rtl/>
        </w:rPr>
        <w:t xml:space="preserve"> </w:t>
      </w:r>
      <w:r w:rsidRPr="0017331D">
        <w:rPr>
          <w:rFonts w:cs="B Nazanin" w:hint="cs"/>
          <w:sz w:val="24"/>
          <w:szCs w:val="24"/>
          <w:rtl/>
        </w:rPr>
        <w:t>شلوار مشکی یا سرمه ای</w:t>
      </w:r>
      <w:r w:rsidR="00AE6B7F">
        <w:rPr>
          <w:rFonts w:cs="B Nazanin" w:hint="cs"/>
          <w:sz w:val="24"/>
          <w:szCs w:val="24"/>
          <w:rtl/>
        </w:rPr>
        <w:t xml:space="preserve"> </w:t>
      </w:r>
      <w:r w:rsidRPr="0017331D">
        <w:rPr>
          <w:rFonts w:cs="B Nazanin" w:hint="cs"/>
          <w:sz w:val="24"/>
          <w:szCs w:val="24"/>
          <w:rtl/>
        </w:rPr>
        <w:t>(آقایان)،</w:t>
      </w:r>
      <w:r w:rsidR="00AE6B7F">
        <w:rPr>
          <w:rFonts w:cs="B Nazanin" w:hint="cs"/>
          <w:sz w:val="24"/>
          <w:szCs w:val="24"/>
          <w:rtl/>
        </w:rPr>
        <w:t xml:space="preserve"> </w:t>
      </w:r>
      <w:r w:rsidRPr="0017331D">
        <w:rPr>
          <w:rFonts w:cs="B Nazanin" w:hint="cs"/>
          <w:sz w:val="24"/>
          <w:szCs w:val="24"/>
          <w:rtl/>
        </w:rPr>
        <w:t>کفش ساده و عدم استفاده از شلوار جین "</w:t>
      </w:r>
      <w:r w:rsidR="00AE6B7F">
        <w:rPr>
          <w:rFonts w:cs="B Nazanin" w:hint="cs"/>
          <w:sz w:val="24"/>
          <w:szCs w:val="24"/>
          <w:rtl/>
        </w:rPr>
        <w:t xml:space="preserve"> </w:t>
      </w:r>
      <w:r w:rsidRPr="0017331D">
        <w:rPr>
          <w:rFonts w:cs="B Nazanin" w:hint="cs"/>
          <w:sz w:val="24"/>
          <w:szCs w:val="24"/>
          <w:rtl/>
        </w:rPr>
        <w:t>ضروری می باشد.</w:t>
      </w:r>
    </w:p>
    <w:p w:rsidR="003D15C5" w:rsidRPr="0017331D" w:rsidRDefault="00992CC5" w:rsidP="0017331D">
      <w:pPr>
        <w:pStyle w:val="ListParagraph"/>
        <w:numPr>
          <w:ilvl w:val="0"/>
          <w:numId w:val="3"/>
        </w:numPr>
        <w:ind w:left="379"/>
        <w:jc w:val="both"/>
        <w:rPr>
          <w:rFonts w:cs="B Nazanin"/>
          <w:sz w:val="24"/>
          <w:szCs w:val="24"/>
        </w:rPr>
      </w:pPr>
      <w:r>
        <w:rPr>
          <w:rFonts w:cs="B Nazanin" w:hint="cs"/>
          <w:sz w:val="24"/>
          <w:szCs w:val="24"/>
          <w:rtl/>
        </w:rPr>
        <w:t>در زمینه آرایش سر وصورت</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کوتاه نگه داشتن ناخن و عدم استفاده از زیور آلات مطابق قوانین و مقررات دانشکده عمل نمایید.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جبران هر غیبت موجه یک برابر و غیبت غیر موجه دوبرابر می باشد و حداکثر تا یک هفته پس از اتمام کارآموزی دانشجو می بایست غیبت خود را جبران نماید.</w:t>
      </w:r>
    </w:p>
    <w:p w:rsidR="003D15C5" w:rsidRPr="0017331D" w:rsidRDefault="00F72EEF" w:rsidP="0017331D">
      <w:pPr>
        <w:pStyle w:val="ListParagraph"/>
        <w:numPr>
          <w:ilvl w:val="0"/>
          <w:numId w:val="3"/>
        </w:numPr>
        <w:ind w:left="379"/>
        <w:jc w:val="both"/>
        <w:rPr>
          <w:rFonts w:cs="B Nazanin"/>
          <w:sz w:val="24"/>
          <w:szCs w:val="24"/>
        </w:rPr>
      </w:pPr>
      <w:r>
        <w:rPr>
          <w:rFonts w:cs="B Nazanin" w:hint="cs"/>
          <w:sz w:val="24"/>
          <w:szCs w:val="24"/>
          <w:rtl/>
        </w:rPr>
        <w:t>در برخورد با بیماران</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همراهان ان ها،</w:t>
      </w:r>
      <w:r>
        <w:rPr>
          <w:rFonts w:cs="B Nazanin" w:hint="cs"/>
          <w:sz w:val="24"/>
          <w:szCs w:val="24"/>
          <w:rtl/>
        </w:rPr>
        <w:t xml:space="preserve"> </w:t>
      </w:r>
      <w:r w:rsidR="003D15C5" w:rsidRPr="0017331D">
        <w:rPr>
          <w:rFonts w:cs="B Nazanin" w:hint="cs"/>
          <w:sz w:val="24"/>
          <w:szCs w:val="24"/>
          <w:rtl/>
        </w:rPr>
        <w:t>همکاران،</w:t>
      </w:r>
      <w:r>
        <w:rPr>
          <w:rFonts w:cs="B Nazanin" w:hint="cs"/>
          <w:sz w:val="24"/>
          <w:szCs w:val="24"/>
          <w:rtl/>
        </w:rPr>
        <w:t xml:space="preserve"> </w:t>
      </w:r>
      <w:r w:rsidR="003D15C5" w:rsidRPr="0017331D">
        <w:rPr>
          <w:rFonts w:cs="B Nazanin" w:hint="cs"/>
          <w:sz w:val="24"/>
          <w:szCs w:val="24"/>
          <w:rtl/>
        </w:rPr>
        <w:t>کادرآموزشی-درمانی اصول اخلاقی و شئونات اسلامی را رعایت نماید.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خروج از بخش یا بیمارستان فقط با کسب اجازه ازاستاد مربوطه میسر 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اختصاص بخشی از ساعت کارآموزی به استفاده از کتابخانه و اینترنت در ارتباط با موضوع کارآموزی ،در طول کاراموزی با نظر استاد مربوطه امکان پذیر است.</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رعایت قوانین و مقررات اموزشی در بخش،</w:t>
      </w:r>
      <w:r w:rsidR="00F72EEF">
        <w:rPr>
          <w:rFonts w:cs="B Nazanin" w:hint="cs"/>
          <w:sz w:val="24"/>
          <w:szCs w:val="24"/>
          <w:rtl/>
        </w:rPr>
        <w:t xml:space="preserve"> </w:t>
      </w:r>
      <w:r w:rsidRPr="0017331D">
        <w:rPr>
          <w:rFonts w:cs="B Nazanin" w:hint="cs"/>
          <w:sz w:val="24"/>
          <w:szCs w:val="24"/>
          <w:rtl/>
        </w:rPr>
        <w:t xml:space="preserve">ارائه تکلیف یادگیری شرکت در بحث گروهی </w:t>
      </w:r>
      <w:r w:rsidR="009D7346" w:rsidRPr="0017331D">
        <w:rPr>
          <w:rFonts w:cs="B Nazanin" w:hint="cs"/>
          <w:sz w:val="24"/>
          <w:szCs w:val="24"/>
          <w:rtl/>
        </w:rPr>
        <w:t>ارائه مراقبت ها و مشارکت فعال در یادگیری خود راهبر از مواردی هستند که در ارزشیابی لحاظ می شوند.</w:t>
      </w:r>
    </w:p>
    <w:p w:rsidR="0022472D" w:rsidRDefault="002126EE" w:rsidP="0022472D">
      <w:pPr>
        <w:pStyle w:val="ListParagraph"/>
        <w:numPr>
          <w:ilvl w:val="0"/>
          <w:numId w:val="3"/>
        </w:numPr>
        <w:ind w:left="379"/>
        <w:jc w:val="both"/>
        <w:rPr>
          <w:rFonts w:cs="B Nazanin"/>
          <w:sz w:val="24"/>
          <w:szCs w:val="24"/>
        </w:rPr>
      </w:pPr>
      <w:r>
        <w:rPr>
          <w:rFonts w:cs="B Nazanin"/>
          <w:noProof/>
          <w:sz w:val="24"/>
          <w:szCs w:val="24"/>
          <w:lang w:bidi="ar-SA"/>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ragraph">
                  <wp:posOffset>288925</wp:posOffset>
                </wp:positionV>
                <wp:extent cx="7781925" cy="45720"/>
                <wp:effectExtent l="0" t="0" r="0" b="11430"/>
                <wp:wrapNone/>
                <wp:docPr id="1" name="Minu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81925" cy="45720"/>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ED0DC30" id="Minus 1" o:spid="_x0000_s1026" style="position:absolute;margin-left:0;margin-top:22.75pt;width:612.75pt;height:3.6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page;v-text-anchor:middle" coordsize="778192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" path="m1031494,17483r5718937,l6750431,28237r-5718937,l1031494,17483xe" fillcolor="black [3200]" strokecolor="black [1600]" strokeweight="1pt">
                <v:stroke joinstyle="miter"/>
                <v:path arrowok="t" o:connecttype="custom" o:connectlocs="1031494,17483;6750431,17483;6750431,28237;1031494,28237;1031494,17483" o:connectangles="0,0,0,0,0"/>
                <w10:wrap anchorx="page"/>
              </v:shape>
            </w:pict>
          </mc:Fallback>
        </mc:AlternateContent>
      </w:r>
      <w:r w:rsidR="009D7346" w:rsidRPr="0022472D">
        <w:rPr>
          <w:rFonts w:cs="B Nazanin" w:hint="cs"/>
          <w:sz w:val="24"/>
          <w:szCs w:val="24"/>
          <w:rtl/>
        </w:rPr>
        <w:t>کلیه تکلیف خود را در پایان هر دوره کارآموزی با استاد بالینی مربوطه تحویل دهید.</w:t>
      </w:r>
    </w:p>
    <w:p w:rsidR="0022472D" w:rsidRDefault="0022472D" w:rsidP="0022472D">
      <w:pPr>
        <w:jc w:val="both"/>
        <w:rPr>
          <w:rFonts w:cs="B Nazanin"/>
          <w:sz w:val="24"/>
          <w:szCs w:val="24"/>
          <w:rtl/>
        </w:rPr>
      </w:pPr>
    </w:p>
    <w:p w:rsidR="0022472D" w:rsidRPr="0022472D" w:rsidRDefault="0022472D" w:rsidP="0022472D">
      <w:pPr>
        <w:jc w:val="both"/>
        <w:rPr>
          <w:rFonts w:cs="B Nazanin"/>
          <w:sz w:val="24"/>
          <w:szCs w:val="24"/>
          <w:rtl/>
        </w:rPr>
      </w:pPr>
      <w:r w:rsidRPr="0022472D">
        <w:rPr>
          <w:rFonts w:cs="B Nazanin" w:hint="cs"/>
          <w:sz w:val="24"/>
          <w:szCs w:val="24"/>
          <w:rtl/>
        </w:rPr>
        <w:t xml:space="preserve"> </w:t>
      </w:r>
    </w:p>
    <w:p w:rsidR="0022472D" w:rsidRDefault="0022472D" w:rsidP="0017331D">
      <w:pPr>
        <w:jc w:val="both"/>
        <w:rPr>
          <w:rFonts w:cs="B Nazanin"/>
          <w:sz w:val="24"/>
          <w:szCs w:val="24"/>
          <w:rtl/>
        </w:rPr>
      </w:pPr>
    </w:p>
    <w:p w:rsidR="0022472D" w:rsidRDefault="0022472D" w:rsidP="0017331D">
      <w:pPr>
        <w:jc w:val="both"/>
        <w:rPr>
          <w:rFonts w:cs="B Nazanin"/>
          <w:sz w:val="24"/>
          <w:szCs w:val="24"/>
          <w:rtl/>
        </w:rPr>
      </w:pPr>
    </w:p>
    <w:p w:rsidR="009D7346" w:rsidRPr="0017331D" w:rsidRDefault="009D7346" w:rsidP="0017331D">
      <w:pPr>
        <w:jc w:val="both"/>
        <w:rPr>
          <w:rFonts w:cs="B Nazanin"/>
          <w:sz w:val="24"/>
          <w:szCs w:val="24"/>
          <w:rtl/>
        </w:rPr>
      </w:pPr>
      <w:r w:rsidRPr="0017331D">
        <w:rPr>
          <w:rFonts w:cs="B Nazanin" w:hint="cs"/>
          <w:sz w:val="24"/>
          <w:szCs w:val="24"/>
          <w:rtl/>
        </w:rPr>
        <w:t>نکاتی در رابطه با تکمیل لاگ بوک:</w:t>
      </w:r>
    </w:p>
    <w:p w:rsidR="009D7346"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تکمیل لاگ بوک از شروع دوره کارآموزی الزامی است.</w:t>
      </w:r>
    </w:p>
    <w:p w:rsidR="00B601C7" w:rsidRPr="0017331D" w:rsidRDefault="00F72EEF" w:rsidP="0017331D">
      <w:pPr>
        <w:pStyle w:val="ListParagraph"/>
        <w:numPr>
          <w:ilvl w:val="0"/>
          <w:numId w:val="5"/>
        </w:numPr>
        <w:ind w:left="237" w:hanging="283"/>
        <w:jc w:val="both"/>
        <w:rPr>
          <w:rFonts w:cs="B Nazanin"/>
          <w:sz w:val="24"/>
          <w:szCs w:val="24"/>
        </w:rPr>
      </w:pPr>
      <w:r>
        <w:rPr>
          <w:rFonts w:cs="B Nazanin" w:hint="cs"/>
          <w:sz w:val="24"/>
          <w:szCs w:val="24"/>
          <w:rtl/>
        </w:rPr>
        <w:t>پس از کسب مهارت در هر مرحله</w:t>
      </w:r>
      <w:r w:rsidR="00B601C7" w:rsidRPr="0017331D">
        <w:rPr>
          <w:rFonts w:cs="B Nazanin" w:hint="cs"/>
          <w:sz w:val="24"/>
          <w:szCs w:val="24"/>
          <w:rtl/>
        </w:rPr>
        <w:t>،</w:t>
      </w:r>
      <w:r>
        <w:rPr>
          <w:rFonts w:cs="B Nazanin" w:hint="cs"/>
          <w:sz w:val="24"/>
          <w:szCs w:val="24"/>
          <w:rtl/>
        </w:rPr>
        <w:t xml:space="preserve"> </w:t>
      </w:r>
      <w:r w:rsidR="00B601C7" w:rsidRPr="0017331D">
        <w:rPr>
          <w:rFonts w:cs="B Nazanin" w:hint="cs"/>
          <w:sz w:val="24"/>
          <w:szCs w:val="24"/>
          <w:rtl/>
        </w:rPr>
        <w:t>جدول مربوطه را به تایید استاد بالینی</w:t>
      </w:r>
      <w:r>
        <w:rPr>
          <w:rFonts w:cs="B Nazanin" w:hint="cs"/>
          <w:sz w:val="24"/>
          <w:szCs w:val="24"/>
          <w:rtl/>
        </w:rPr>
        <w:t xml:space="preserve"> </w:t>
      </w:r>
      <w:r w:rsidR="00B601C7" w:rsidRPr="0017331D">
        <w:rPr>
          <w:rFonts w:cs="B Nazanin" w:hint="cs"/>
          <w:sz w:val="24"/>
          <w:szCs w:val="24"/>
          <w:rtl/>
        </w:rPr>
        <w:t>برسانید.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بهتر است در پایان هر فعالیت، زمان کوتاهی به تکمیل لاگ بوک تخصیص داده شود.</w:t>
      </w:r>
    </w:p>
    <w:p w:rsidR="00B601C7" w:rsidRPr="0017331D" w:rsidRDefault="00A51CC0" w:rsidP="0017331D">
      <w:pPr>
        <w:pStyle w:val="ListParagraph"/>
        <w:numPr>
          <w:ilvl w:val="0"/>
          <w:numId w:val="5"/>
        </w:numPr>
        <w:ind w:left="237" w:hanging="283"/>
        <w:jc w:val="both"/>
        <w:rPr>
          <w:rFonts w:cs="B Nazanin"/>
          <w:sz w:val="24"/>
          <w:szCs w:val="24"/>
        </w:rPr>
      </w:pPr>
      <w:r>
        <w:rPr>
          <w:rFonts w:cs="B Nazanin" w:hint="cs"/>
          <w:sz w:val="24"/>
          <w:szCs w:val="24"/>
          <w:rtl/>
        </w:rPr>
        <w:t>لاگ بوک را در طول کارآ</w:t>
      </w:r>
      <w:r w:rsidR="00B601C7" w:rsidRPr="0017331D">
        <w:rPr>
          <w:rFonts w:cs="B Nazanin" w:hint="cs"/>
          <w:sz w:val="24"/>
          <w:szCs w:val="24"/>
          <w:rtl/>
        </w:rPr>
        <w:t>موزی ها به همراه داشته باشید تا در موقع لزوم نسبت به ثبت اطلاعات در ان اقدام شود به این ترتیب از ثبت اطلاعات از طریق رجوع به حافظه که با خطا توام می باشد پیشگیری خواهد شد.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احتمال دارد موقعیت انجام برخی مهارت ها در کارآموزی دیگری فراهم آید در این صورت دانشجو می تواند مهارت را در بخش دیگری انجام دهد.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لطفا در کمال دقت،</w:t>
      </w:r>
      <w:r w:rsidR="00F72EEF">
        <w:rPr>
          <w:rFonts w:cs="B Nazanin" w:hint="cs"/>
          <w:sz w:val="24"/>
          <w:szCs w:val="24"/>
          <w:rtl/>
        </w:rPr>
        <w:t xml:space="preserve"> </w:t>
      </w:r>
      <w:r w:rsidRPr="0017331D">
        <w:rPr>
          <w:rFonts w:cs="B Nazanin" w:hint="cs"/>
          <w:sz w:val="24"/>
          <w:szCs w:val="24"/>
          <w:rtl/>
        </w:rPr>
        <w:t>صداقت و بدون مخدوش شدن اطلاعات به</w:t>
      </w:r>
      <w:r w:rsidR="00F72EEF">
        <w:rPr>
          <w:rFonts w:cs="B Nazanin" w:hint="cs"/>
          <w:sz w:val="24"/>
          <w:szCs w:val="24"/>
          <w:rtl/>
        </w:rPr>
        <w:t xml:space="preserve"> </w:t>
      </w:r>
      <w:r w:rsidRPr="0017331D">
        <w:rPr>
          <w:rFonts w:cs="B Nazanin" w:hint="cs"/>
          <w:sz w:val="24"/>
          <w:szCs w:val="24"/>
          <w:rtl/>
        </w:rPr>
        <w:t>تکمیل این دفترچه اقدام نمایید.</w:t>
      </w:r>
      <w:r w:rsidR="00F72EEF">
        <w:rPr>
          <w:rFonts w:cs="B Nazanin" w:hint="cs"/>
          <w:sz w:val="24"/>
          <w:szCs w:val="24"/>
          <w:rtl/>
        </w:rPr>
        <w:t xml:space="preserve"> </w:t>
      </w:r>
      <w:r w:rsidRPr="0017331D">
        <w:rPr>
          <w:rFonts w:cs="B Nazanin" w:hint="cs"/>
          <w:sz w:val="24"/>
          <w:szCs w:val="24"/>
          <w:rtl/>
        </w:rPr>
        <w:t>بدیهی است عدم تکمیل مناسب،</w:t>
      </w:r>
      <w:r w:rsidR="00F72EEF">
        <w:rPr>
          <w:rFonts w:cs="B Nazanin" w:hint="cs"/>
          <w:sz w:val="24"/>
          <w:szCs w:val="24"/>
          <w:rtl/>
        </w:rPr>
        <w:t xml:space="preserve"> </w:t>
      </w:r>
      <w:r w:rsidR="00331EF6" w:rsidRPr="0017331D">
        <w:rPr>
          <w:rFonts w:cs="B Nazanin" w:hint="cs"/>
          <w:sz w:val="24"/>
          <w:szCs w:val="24"/>
          <w:rtl/>
        </w:rPr>
        <w:t>موجب تضییع حقوق شما خواهد شد.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مسئولیت هر گونه مخدوش یا مفقود شدن لاگ بوک به عهده دانشجو خواهد بود.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گروه آموزشی یا استاد مشاور دانشجو در موعد مقتضی و به صورت مستمر لاگ بوک را ارزیابی نموده و نتیجه را به دانشجو بازخورد خواهد داد.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در پایان دوره</w:t>
      </w:r>
      <w:r w:rsidR="000A4B51" w:rsidRPr="0017331D">
        <w:rPr>
          <w:rFonts w:cs="B Nazanin" w:hint="cs"/>
          <w:sz w:val="24"/>
          <w:szCs w:val="24"/>
          <w:rtl/>
        </w:rPr>
        <w:t xml:space="preserve"> </w:t>
      </w:r>
      <w:r w:rsidRPr="0017331D">
        <w:rPr>
          <w:rFonts w:cs="B Nazanin" w:hint="cs"/>
          <w:sz w:val="24"/>
          <w:szCs w:val="24"/>
          <w:rtl/>
        </w:rPr>
        <w:t>کارشناسی پرستاری ارائه لاگ بوک تکمیل شده جهت فارغ التحصیلی دانشجو الزامی است.</w:t>
      </w: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Default="000A4B51" w:rsidP="000A4B51">
      <w:pPr>
        <w:rPr>
          <w:rFonts w:cs="B Nazanin"/>
          <w:rtl/>
        </w:rPr>
      </w:pPr>
    </w:p>
    <w:p w:rsidR="00B0683D" w:rsidRDefault="00B0683D" w:rsidP="000A4B51">
      <w:pPr>
        <w:rPr>
          <w:rFonts w:cs="B Nazanin"/>
          <w:rtl/>
        </w:rPr>
      </w:pPr>
    </w:p>
    <w:p w:rsidR="00B0683D" w:rsidRDefault="00B0683D" w:rsidP="000A4B51">
      <w:pPr>
        <w:rPr>
          <w:rFonts w:cs="B Nazanin"/>
          <w:rtl/>
        </w:rPr>
      </w:pPr>
    </w:p>
    <w:p w:rsidR="00B0683D" w:rsidRPr="001F5CA8" w:rsidRDefault="00B0683D"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18301E" w:rsidRDefault="0018301E" w:rsidP="0018301E">
      <w:pPr>
        <w:rPr>
          <w:rFonts w:cs="B Titr"/>
          <w:sz w:val="20"/>
          <w:szCs w:val="20"/>
          <w:rtl/>
        </w:rPr>
      </w:pPr>
    </w:p>
    <w:p w:rsidR="0018301E" w:rsidRPr="00106E0D" w:rsidRDefault="0018301E" w:rsidP="0052710B">
      <w:pPr>
        <w:spacing w:line="276" w:lineRule="auto"/>
        <w:jc w:val="center"/>
        <w:rPr>
          <w:rFonts w:cs="B Nazanin"/>
          <w:b/>
          <w:bCs/>
          <w:rtl/>
        </w:rPr>
      </w:pPr>
      <w:r w:rsidRPr="00106E0D">
        <w:rPr>
          <w:rFonts w:cs="B Nazanin"/>
          <w:b/>
          <w:bCs/>
          <w:color w:val="000000" w:themeColor="text1"/>
          <w:rtl/>
        </w:rPr>
        <w:t>برگه ثبت شیفت های گذرانده شده در بخش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4"/>
        <w:gridCol w:w="1127"/>
        <w:gridCol w:w="1051"/>
        <w:gridCol w:w="1592"/>
        <w:gridCol w:w="983"/>
        <w:gridCol w:w="701"/>
        <w:gridCol w:w="916"/>
        <w:gridCol w:w="952"/>
      </w:tblGrid>
      <w:tr w:rsidR="0018301E" w:rsidRPr="005D3CEF" w:rsidTr="001A0E1A">
        <w:trPr>
          <w:trHeight w:val="782"/>
        </w:trPr>
        <w:tc>
          <w:tcPr>
            <w:tcW w:w="939" w:type="pct"/>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b/>
                <w:bCs/>
                <w:rtl/>
              </w:rPr>
              <w:t>امضای مربی</w:t>
            </w:r>
          </w:p>
        </w:tc>
        <w:tc>
          <w:tcPr>
            <w:tcW w:w="625" w:type="pct"/>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جبرانی </w:t>
            </w:r>
          </w:p>
        </w:tc>
        <w:tc>
          <w:tcPr>
            <w:tcW w:w="583"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موظف </w:t>
            </w:r>
          </w:p>
        </w:tc>
        <w:tc>
          <w:tcPr>
            <w:tcW w:w="883" w:type="pct"/>
            <w:tcBorders>
              <w:lef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ساعت ورود</w:t>
            </w:r>
          </w:p>
        </w:tc>
        <w:tc>
          <w:tcPr>
            <w:tcW w:w="545"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جلسه</w:t>
            </w:r>
          </w:p>
        </w:tc>
        <w:tc>
          <w:tcPr>
            <w:tcW w:w="389"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روز</w:t>
            </w:r>
          </w:p>
        </w:tc>
        <w:tc>
          <w:tcPr>
            <w:tcW w:w="508" w:type="pct"/>
            <w:tcBorders>
              <w:left w:val="single" w:sz="4" w:space="0" w:color="auto"/>
            </w:tcBorders>
            <w:shd w:val="clear" w:color="auto" w:fill="E5DFEC"/>
            <w:vAlign w:val="center"/>
          </w:tcPr>
          <w:p w:rsidR="0018301E" w:rsidRPr="00106E0D" w:rsidRDefault="0018301E" w:rsidP="0035068E">
            <w:pPr>
              <w:jc w:val="center"/>
              <w:rPr>
                <w:rFonts w:cs="B Nazanin"/>
                <w:b/>
                <w:bCs/>
                <w:rtl/>
              </w:rPr>
            </w:pPr>
            <w:r w:rsidRPr="00106E0D">
              <w:rPr>
                <w:rFonts w:cs="B Nazanin"/>
                <w:b/>
                <w:bCs/>
                <w:rtl/>
              </w:rPr>
              <w:t xml:space="preserve">تاریخ </w:t>
            </w:r>
          </w:p>
        </w:tc>
        <w:tc>
          <w:tcPr>
            <w:tcW w:w="528" w:type="pct"/>
            <w:shd w:val="clear" w:color="auto" w:fill="E5DFEC"/>
          </w:tcPr>
          <w:p w:rsidR="0018301E" w:rsidRPr="00106E0D" w:rsidRDefault="0018301E" w:rsidP="0035068E">
            <w:pPr>
              <w:spacing w:line="276" w:lineRule="auto"/>
              <w:jc w:val="center"/>
              <w:rPr>
                <w:rFonts w:cs="B Nazanin"/>
                <w:b/>
                <w:bCs/>
                <w:rtl/>
              </w:rPr>
            </w:pPr>
            <w:r w:rsidRPr="00106E0D">
              <w:rPr>
                <w:rFonts w:cs="B Nazanin" w:hint="cs"/>
                <w:b/>
                <w:bCs/>
                <w:rtl/>
              </w:rPr>
              <w:t>ردیف</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1</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2</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3</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4</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5</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6</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7</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8</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9</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10</w:t>
            </w:r>
          </w:p>
        </w:tc>
      </w:tr>
    </w:tbl>
    <w:p w:rsidR="0018301E" w:rsidRDefault="0018301E"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8301E" w:rsidRDefault="0018301E" w:rsidP="00331EF6">
      <w:pPr>
        <w:ind w:left="-46"/>
        <w:rPr>
          <w:rFonts w:cs="B Titr"/>
          <w:sz w:val="20"/>
          <w:szCs w:val="20"/>
          <w:rtl/>
        </w:rPr>
      </w:pPr>
    </w:p>
    <w:p w:rsidR="0018301E" w:rsidRDefault="0018301E" w:rsidP="00331EF6">
      <w:pPr>
        <w:ind w:left="-46"/>
        <w:rPr>
          <w:rFonts w:cs="B Titr"/>
          <w:sz w:val="20"/>
          <w:szCs w:val="20"/>
          <w:rtl/>
        </w:rPr>
      </w:pPr>
    </w:p>
    <w:p w:rsidR="00D0397F" w:rsidRDefault="00D0397F" w:rsidP="009D0214">
      <w:pPr>
        <w:rPr>
          <w:rFonts w:cs="B Nazanin"/>
          <w:rtl/>
        </w:rPr>
      </w:pPr>
    </w:p>
    <w:p w:rsidR="00D0397F" w:rsidRPr="001F5CA8" w:rsidRDefault="00D0397F" w:rsidP="009D0214">
      <w:pPr>
        <w:rPr>
          <w:rFonts w:cs="B Nazanin"/>
          <w:rtl/>
        </w:rPr>
      </w:pPr>
    </w:p>
    <w:p w:rsidR="001F3673" w:rsidRDefault="001F3673">
      <w:pPr>
        <w:bidi w:val="0"/>
        <w:rPr>
          <w:rFonts w:cs="B Nazanin"/>
          <w:rtl/>
        </w:rPr>
      </w:pPr>
    </w:p>
    <w:p w:rsidR="001F3673" w:rsidRPr="00117DE5" w:rsidRDefault="001F3673" w:rsidP="001F3673">
      <w:pPr>
        <w:jc w:val="both"/>
        <w:rPr>
          <w:rFonts w:ascii="Calibri" w:eastAsia="Calibri" w:hAnsi="Calibri" w:cs="B Titr"/>
          <w:sz w:val="20"/>
          <w:szCs w:val="20"/>
          <w:rtl/>
        </w:rPr>
      </w:pPr>
      <w:r w:rsidRPr="00117DE5">
        <w:rPr>
          <w:rFonts w:ascii="Calibri" w:eastAsia="Calibri" w:hAnsi="Calibri" w:cs="B Titr" w:hint="cs"/>
          <w:sz w:val="20"/>
          <w:szCs w:val="20"/>
          <w:rtl/>
        </w:rPr>
        <w:t xml:space="preserve">فرم ارزشیابی نهایی کارآموزی </w:t>
      </w:r>
    </w:p>
    <w:p w:rsidR="001F3673" w:rsidRPr="00117DE5" w:rsidRDefault="001F3673" w:rsidP="001F3673">
      <w:pPr>
        <w:tabs>
          <w:tab w:val="center" w:pos="4680"/>
          <w:tab w:val="left" w:pos="7695"/>
        </w:tabs>
        <w:jc w:val="both"/>
        <w:rPr>
          <w:rFonts w:ascii="Calibri" w:eastAsia="Calibri" w:hAnsi="Calibri" w:cs="B Titr"/>
          <w:sz w:val="20"/>
          <w:szCs w:val="20"/>
          <w:rtl/>
        </w:rPr>
      </w:pPr>
      <w:r w:rsidRPr="00117DE5">
        <w:rPr>
          <w:rFonts w:ascii="Calibri" w:eastAsia="Calibri" w:hAnsi="Calibri" w:cs="B Titr" w:hint="cs"/>
          <w:sz w:val="20"/>
          <w:szCs w:val="20"/>
          <w:rtl/>
        </w:rPr>
        <w:t xml:space="preserve">                شروع کارآموزی: </w:t>
      </w:r>
      <w:r w:rsidRPr="00117DE5">
        <w:rPr>
          <w:rFonts w:ascii="Calibri" w:eastAsia="Calibri" w:hAnsi="Calibri" w:cs="B Titr"/>
          <w:sz w:val="20"/>
          <w:szCs w:val="20"/>
          <w:rtl/>
        </w:rPr>
        <w:tab/>
      </w:r>
      <w:r w:rsidRPr="00117DE5">
        <w:rPr>
          <w:rFonts w:ascii="Calibri" w:eastAsia="Calibri" w:hAnsi="Calibri" w:cs="B Titr" w:hint="cs"/>
          <w:sz w:val="20"/>
          <w:szCs w:val="20"/>
          <w:rtl/>
        </w:rPr>
        <w:t xml:space="preserve">                                       خاتمه:                                           تعداد غیبت:</w:t>
      </w:r>
    </w:p>
    <w:tbl>
      <w:tblPr>
        <w:tblStyle w:val="TableGrid1"/>
        <w:bidiVisual/>
        <w:tblW w:w="7963" w:type="dxa"/>
        <w:tblInd w:w="-105" w:type="dxa"/>
        <w:tblLayout w:type="fixed"/>
        <w:tblLook w:val="04A0" w:firstRow="1" w:lastRow="0" w:firstColumn="1" w:lastColumn="0" w:noHBand="0" w:noVBand="1"/>
      </w:tblPr>
      <w:tblGrid>
        <w:gridCol w:w="450"/>
        <w:gridCol w:w="6095"/>
        <w:gridCol w:w="1418"/>
      </w:tblGrid>
      <w:tr w:rsidR="001F3673" w:rsidRPr="00DA7CD5" w:rsidTr="0035068E">
        <w:trPr>
          <w:cantSplit/>
          <w:trHeight w:val="620"/>
        </w:trPr>
        <w:tc>
          <w:tcPr>
            <w:tcW w:w="450" w:type="dxa"/>
            <w:textDirection w:val="btLr"/>
          </w:tcPr>
          <w:p w:rsidR="001F3673" w:rsidRPr="00DA7CD5" w:rsidRDefault="001F3673" w:rsidP="0035068E">
            <w:pPr>
              <w:ind w:left="113" w:right="113"/>
              <w:jc w:val="both"/>
              <w:rPr>
                <w:rFonts w:ascii="Calibri" w:eastAsia="Calibri" w:hAnsi="Calibri" w:cs="B Nazanin"/>
                <w:b/>
                <w:bCs/>
                <w:sz w:val="20"/>
                <w:szCs w:val="20"/>
                <w:rtl/>
              </w:rPr>
            </w:pPr>
            <w:r w:rsidRPr="00DA7CD5">
              <w:rPr>
                <w:rFonts w:ascii="Calibri" w:eastAsia="Calibri" w:hAnsi="Calibri" w:cs="B Nazanin" w:hint="cs"/>
                <w:b/>
                <w:bCs/>
                <w:sz w:val="20"/>
                <w:szCs w:val="20"/>
                <w:rtl/>
              </w:rPr>
              <w:t>ردیف</w:t>
            </w:r>
          </w:p>
        </w:tc>
        <w:tc>
          <w:tcPr>
            <w:tcW w:w="6095"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موارد ارزشیابی  </w:t>
            </w:r>
          </w:p>
        </w:tc>
        <w:tc>
          <w:tcPr>
            <w:tcW w:w="1418" w:type="dxa"/>
          </w:tcPr>
          <w:p w:rsidR="001F3673" w:rsidRPr="00DA7CD5" w:rsidRDefault="001F3673" w:rsidP="0035068E">
            <w:pPr>
              <w:jc w:val="both"/>
              <w:rPr>
                <w:rFonts w:ascii="Calibri" w:eastAsia="Calibri" w:hAnsi="Calibri" w:cs="B Nazanin"/>
                <w:b/>
                <w:bCs/>
                <w:rtl/>
              </w:rPr>
            </w:pPr>
            <w:r w:rsidRPr="00DA7CD5">
              <w:rPr>
                <w:rFonts w:ascii="Calibri" w:eastAsia="Calibri" w:hAnsi="Calibri" w:cs="B Nazanin" w:hint="cs"/>
                <w:b/>
                <w:bCs/>
                <w:rtl/>
              </w:rPr>
              <w:t xml:space="preserve">نمره </w:t>
            </w:r>
          </w:p>
        </w:tc>
      </w:tr>
      <w:tr w:rsidR="001F3673" w:rsidRPr="00DA7CD5" w:rsidTr="0035068E">
        <w:trPr>
          <w:trHeight w:val="416"/>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1</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ارزشیابی عمومی ( نمره از 2 )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281"/>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2</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روانی حرکتی ( نمره از 12)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01"/>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3</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شناختی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35"/>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4</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عاطفی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69"/>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5</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تکالیف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403"/>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امتیاز مدیر گروه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bl>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p>
    <w:p w:rsidR="001F3673" w:rsidRPr="00DA7CD5" w:rsidRDefault="001F3673" w:rsidP="001F3673">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روانی حرکتی:</w:t>
      </w:r>
      <w:r w:rsidRPr="00DA7CD5">
        <w:rPr>
          <w:rFonts w:ascii="Calibri" w:eastAsia="Calibri" w:hAnsi="Calibri" w:cs="B Nazanin" w:hint="cs"/>
          <w:sz w:val="20"/>
          <w:szCs w:val="20"/>
          <w:rtl/>
        </w:rPr>
        <w:t xml:space="preserve"> (امتیاز دهی طبق چک لیست تخصصی)</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جهت دانشجویان ترم 2و3و4 انتظار می رود مهارت در مرحله 1و2 یعنی اجرای مهارت پس از تقلید و اجرای عمل بدون کمک مربی باشد. </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5و6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 xml:space="preserve">مهارت در مرحله 2و3 یعنی اجرای بدون کمک و اجرا بدون خطا و بدون کمک مربی باشد. </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7و8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مهارت در مرحله 3و4 یعنی اجرای بدون کمک و اجرای بدون خطا و اجرا با مهارت واستادانه و متوالی با هماهنگی و تسلط کامل باشد.</w:t>
      </w:r>
    </w:p>
    <w:p w:rsidR="001F3673" w:rsidRPr="00DA7CD5" w:rsidRDefault="001F3673" w:rsidP="001F3673">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شناختی</w:t>
      </w:r>
      <w:r w:rsidRPr="00DA7CD5">
        <w:rPr>
          <w:rFonts w:ascii="Calibri" w:eastAsia="Calibri" w:hAnsi="Calibri" w:cs="B Nazanin" w:hint="cs"/>
          <w:sz w:val="20"/>
          <w:szCs w:val="20"/>
          <w:rtl/>
        </w:rPr>
        <w:t xml:space="preserve">: </w:t>
      </w:r>
    </w:p>
    <w:p w:rsidR="001F3673" w:rsidRPr="00DA7CD5" w:rsidRDefault="001F3673" w:rsidP="001F3673">
      <w:pPr>
        <w:numPr>
          <w:ilvl w:val="0"/>
          <w:numId w:val="7"/>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آزمون بالینی ابتدای دوره و پایان دوره </w:t>
      </w:r>
    </w:p>
    <w:p w:rsidR="001F3673" w:rsidRPr="00DA7CD5" w:rsidRDefault="001F3673" w:rsidP="001F3673">
      <w:pPr>
        <w:numPr>
          <w:ilvl w:val="0"/>
          <w:numId w:val="7"/>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پرسش و پاسخ شفاهی در طی دوره</w:t>
      </w:r>
    </w:p>
    <w:p w:rsidR="001F3673" w:rsidRPr="00DA7CD5" w:rsidRDefault="001F3673" w:rsidP="001F3673">
      <w:pPr>
        <w:tabs>
          <w:tab w:val="left" w:pos="3180"/>
        </w:tabs>
        <w:spacing w:line="240" w:lineRule="auto"/>
        <w:ind w:left="-421"/>
        <w:jc w:val="both"/>
        <w:rPr>
          <w:rFonts w:ascii="Calibri" w:eastAsia="Calibri" w:hAnsi="Calibri" w:cs="B Nazanin"/>
          <w:sz w:val="20"/>
          <w:szCs w:val="20"/>
        </w:rPr>
      </w:pP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حیطه عاطفی:</w:t>
      </w:r>
      <w:r w:rsidRPr="00DA7CD5">
        <w:rPr>
          <w:rFonts w:ascii="Calibri" w:eastAsia="Calibri" w:hAnsi="Calibri" w:cs="B Nazanin" w:hint="cs"/>
          <w:sz w:val="20"/>
          <w:szCs w:val="20"/>
          <w:rtl/>
        </w:rPr>
        <w:t xml:space="preserve"> داوطلب شدن در پرسش و پاسخ و شرکت فعال در بحث های گروهی و کنفرانس های درون بخشی</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تکالیف</w:t>
      </w:r>
      <w:r w:rsidRPr="00DA7CD5">
        <w:rPr>
          <w:rFonts w:ascii="Calibri" w:eastAsia="Calibri" w:hAnsi="Calibri" w:cs="B Nazanin" w:hint="cs"/>
          <w:sz w:val="20"/>
          <w:szCs w:val="20"/>
          <w:rtl/>
        </w:rPr>
        <w:t xml:space="preserve">: ارائه طرح مطالعه موردی بیمار ( </w:t>
      </w:r>
      <w:r w:rsidRPr="00B833AA">
        <w:rPr>
          <w:rFonts w:asciiTheme="majorBidi" w:eastAsia="Calibri" w:hAnsiTheme="majorBidi" w:cstheme="majorBidi"/>
          <w:sz w:val="20"/>
          <w:szCs w:val="20"/>
        </w:rPr>
        <w:t>Case Study</w:t>
      </w:r>
      <w:r w:rsidRPr="00DA7CD5">
        <w:rPr>
          <w:rFonts w:ascii="Calibri" w:eastAsia="Calibri" w:hAnsi="Calibri" w:cs="B Nazanin" w:hint="cs"/>
          <w:sz w:val="20"/>
          <w:szCs w:val="20"/>
          <w:rtl/>
        </w:rPr>
        <w:t>)  از یکی از بیماران درپایان دوره با بررسی کامل و معاینه ی بیمار، ثبت پاراکلنیک در کارآموزیهای داخلی جراحی .گزارش حداقل 4مورد تشخیص پرستاری همراه با اقدامات فرآیند پرستاری با ذکر منابع و یا تهیه پوستر جهت بخش زیر نظر اعضای هیئت علمی دانشکده</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*امتیاز مدیر گروه: </w:t>
      </w:r>
      <w:r w:rsidRPr="00DA7CD5">
        <w:rPr>
          <w:rFonts w:ascii="Calibri" w:eastAsia="Calibri" w:hAnsi="Calibri" w:cs="B Nazanin" w:hint="cs"/>
          <w:sz w:val="20"/>
          <w:szCs w:val="20"/>
          <w:rtl/>
        </w:rPr>
        <w:t>در مواقع لزوم</w:t>
      </w:r>
      <w:r w:rsidRPr="00DA7CD5">
        <w:rPr>
          <w:rFonts w:ascii="Calibri" w:eastAsia="Calibri" w:hAnsi="Calibri" w:cs="B Nazanin" w:hint="cs"/>
          <w:b/>
          <w:bCs/>
          <w:sz w:val="20"/>
          <w:szCs w:val="20"/>
          <w:rtl/>
        </w:rPr>
        <w:t xml:space="preserve"> </w:t>
      </w:r>
      <w:r w:rsidRPr="00DA7CD5">
        <w:rPr>
          <w:rFonts w:ascii="Calibri" w:eastAsia="Calibri" w:hAnsi="Calibri" w:cs="B Nazanin" w:hint="cs"/>
          <w:sz w:val="20"/>
          <w:szCs w:val="20"/>
          <w:rtl/>
        </w:rPr>
        <w:t xml:space="preserve"> 2نمره </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*توضیح: </w:t>
      </w:r>
      <w:r w:rsidRPr="00DA7CD5">
        <w:rPr>
          <w:rFonts w:ascii="Calibri" w:eastAsia="Calibri" w:hAnsi="Calibri" w:cs="B Nazanin" w:hint="cs"/>
          <w:sz w:val="20"/>
          <w:szCs w:val="20"/>
          <w:rtl/>
        </w:rPr>
        <w:t xml:space="preserve">در صورت بررسی کل نمرات بالینی یا اعتراض دانشجویان به نمره و گزارش مربی مربوطه، با بررسی مستندات و تکالیف طبق چک لیست عمومی و تخصصی امتیاز آزمون بالینی با نظر مدیر گروه نمره نهایی می گردد. </w:t>
      </w:r>
    </w:p>
    <w:p w:rsidR="001F3673" w:rsidRDefault="001F3673" w:rsidP="001F3673">
      <w:pPr>
        <w:jc w:val="both"/>
        <w:rPr>
          <w:rFonts w:ascii="Calibri" w:eastAsia="Calibri" w:hAnsi="Calibri" w:cs="B Nazanin"/>
          <w:b/>
          <w:bCs/>
          <w:sz w:val="20"/>
          <w:szCs w:val="20"/>
          <w:rtl/>
        </w:rPr>
      </w:pPr>
      <w:r w:rsidRPr="00DA7CD5">
        <w:rPr>
          <w:rFonts w:ascii="Calibri" w:eastAsia="Calibri" w:hAnsi="Calibri" w:cs="B Nazanin"/>
          <w:b/>
          <w:bCs/>
          <w:sz w:val="20"/>
          <w:szCs w:val="20"/>
          <w:rtl/>
        </w:rPr>
        <w:tab/>
      </w:r>
    </w:p>
    <w:p w:rsidR="001F3673" w:rsidRDefault="001F3673" w:rsidP="001F3673">
      <w:pPr>
        <w:jc w:val="both"/>
        <w:rPr>
          <w:rFonts w:ascii="Calibri" w:eastAsia="Calibri" w:hAnsi="Calibri" w:cs="B Nazanin"/>
          <w:b/>
          <w:bCs/>
          <w:sz w:val="20"/>
          <w:szCs w:val="20"/>
          <w:rtl/>
        </w:rPr>
      </w:pPr>
    </w:p>
    <w:p w:rsidR="001F3673" w:rsidRPr="00DA7CD5" w:rsidRDefault="001F3673" w:rsidP="001F3673">
      <w:pPr>
        <w:jc w:val="both"/>
        <w:rPr>
          <w:rFonts w:cs="B Nazanin"/>
        </w:rPr>
      </w:pPr>
      <w:r w:rsidRPr="00DA7CD5">
        <w:rPr>
          <w:rFonts w:ascii="Calibri" w:eastAsia="Calibri" w:hAnsi="Calibri" w:cs="B Nazanin" w:hint="cs"/>
          <w:b/>
          <w:bCs/>
          <w:sz w:val="20"/>
          <w:szCs w:val="20"/>
          <w:rtl/>
        </w:rPr>
        <w:t xml:space="preserve">تاریخ و امضاء مدرس بالینی: </w:t>
      </w:r>
      <w:r w:rsidRPr="00DA7CD5">
        <w:rPr>
          <w:rFonts w:ascii="Calibri" w:eastAsia="Calibri" w:hAnsi="Calibri" w:cs="B Nazanin"/>
          <w:b/>
          <w:bCs/>
          <w:sz w:val="20"/>
          <w:szCs w:val="20"/>
          <w:rtl/>
        </w:rPr>
        <w:tab/>
      </w:r>
      <w:r w:rsidRPr="00DA7CD5">
        <w:rPr>
          <w:rFonts w:ascii="Calibri" w:eastAsia="Calibri" w:hAnsi="Calibri" w:cs="B Nazanin" w:hint="cs"/>
          <w:b/>
          <w:bCs/>
          <w:sz w:val="20"/>
          <w:szCs w:val="20"/>
          <w:rtl/>
        </w:rPr>
        <w:t xml:space="preserve">                                تاریخ و امضاء دانشجو:                                 </w:t>
      </w:r>
      <w:r w:rsidRPr="00DA7CD5">
        <w:rPr>
          <w:rFonts w:cs="B Nazanin" w:hint="cs"/>
          <w:rtl/>
        </w:rPr>
        <w:t>تاییدیه مدیر گروه:</w:t>
      </w:r>
    </w:p>
    <w:p w:rsidR="00C676B6" w:rsidRPr="001F5CA8" w:rsidRDefault="00C676B6" w:rsidP="009D0214">
      <w:pPr>
        <w:rPr>
          <w:rFonts w:cs="B Nazanin"/>
          <w:rtl/>
        </w:rPr>
      </w:pPr>
    </w:p>
    <w:p w:rsidR="00AC2275" w:rsidRDefault="00AC2275" w:rsidP="0046180E">
      <w:pPr>
        <w:rPr>
          <w:rFonts w:cs="B Nazanin"/>
          <w:b/>
          <w:bCs/>
          <w:rtl/>
        </w:rPr>
      </w:pPr>
    </w:p>
    <w:p w:rsidR="00C676B6" w:rsidRPr="00AC2275" w:rsidRDefault="00C676B6" w:rsidP="005E37BE">
      <w:pPr>
        <w:rPr>
          <w:rFonts w:cs="B Titr"/>
          <w:sz w:val="20"/>
          <w:szCs w:val="20"/>
          <w:rtl/>
        </w:rPr>
      </w:pPr>
      <w:r w:rsidRPr="00AC2275">
        <w:rPr>
          <w:rFonts w:cs="B Titr" w:hint="cs"/>
          <w:sz w:val="20"/>
          <w:szCs w:val="20"/>
          <w:rtl/>
        </w:rPr>
        <w:lastRenderedPageBreak/>
        <w:t xml:space="preserve">مهارت های مربوط به کارآموزی پرستاری </w:t>
      </w:r>
      <w:r w:rsidR="000E7B82">
        <w:rPr>
          <w:rFonts w:cs="B Titr" w:hint="cs"/>
          <w:sz w:val="20"/>
          <w:szCs w:val="20"/>
          <w:rtl/>
        </w:rPr>
        <w:t xml:space="preserve">اورژانس ترم های 3 </w:t>
      </w:r>
      <w:r w:rsidR="000E7B82">
        <w:rPr>
          <w:rFonts w:ascii="Times New Roman" w:hAnsi="Times New Roman" w:cs="Times New Roman" w:hint="cs"/>
          <w:sz w:val="20"/>
          <w:szCs w:val="20"/>
          <w:rtl/>
        </w:rPr>
        <w:t>–</w:t>
      </w:r>
      <w:r w:rsidR="000E7B82">
        <w:rPr>
          <w:rFonts w:cs="B Titr" w:hint="cs"/>
          <w:sz w:val="20"/>
          <w:szCs w:val="20"/>
          <w:rtl/>
        </w:rPr>
        <w:t xml:space="preserve"> 4 - 5</w:t>
      </w:r>
    </w:p>
    <w:p w:rsidR="00C676B6" w:rsidRPr="001F5CA8" w:rsidRDefault="002C2585" w:rsidP="00C676B6">
      <w:pPr>
        <w:ind w:left="-46"/>
        <w:rPr>
          <w:rFonts w:cs="B Nazanin"/>
          <w:b/>
          <w:bCs/>
          <w:sz w:val="16"/>
          <w:szCs w:val="16"/>
          <w:rtl/>
        </w:rPr>
      </w:pPr>
      <w:bookmarkStart w:id="0" w:name="_GoBack"/>
      <w:bookmarkEnd w:id="0"/>
      <w:r w:rsidRPr="001F5CA8">
        <w:rPr>
          <w:rFonts w:cs="B Nazanin" w:hint="cs"/>
          <w:b/>
          <w:bCs/>
          <w:sz w:val="16"/>
          <w:szCs w:val="16"/>
          <w:rtl/>
        </w:rPr>
        <w:t xml:space="preserve"> </w:t>
      </w:r>
      <w:r w:rsidR="00C676B6" w:rsidRPr="001F5CA8">
        <w:rPr>
          <w:rFonts w:cs="B Nazanin" w:hint="cs"/>
          <w:b/>
          <w:bCs/>
          <w:sz w:val="16"/>
          <w:szCs w:val="16"/>
          <w:rtl/>
        </w:rPr>
        <w:t>(ارزیابی مهارت:</w:t>
      </w:r>
      <w:r w:rsidR="00AC2275">
        <w:rPr>
          <w:rFonts w:cs="B Nazanin" w:hint="cs"/>
          <w:b/>
          <w:bCs/>
          <w:sz w:val="16"/>
          <w:szCs w:val="16"/>
          <w:rtl/>
        </w:rPr>
        <w:t xml:space="preserve"> </w:t>
      </w:r>
      <w:r w:rsidR="00C676B6" w:rsidRPr="001F5CA8">
        <w:rPr>
          <w:rFonts w:cs="B Nazanin"/>
          <w:b/>
          <w:bCs/>
          <w:sz w:val="16"/>
          <w:szCs w:val="16"/>
        </w:rPr>
        <w:t>A</w:t>
      </w:r>
      <w:r w:rsidR="00C676B6" w:rsidRPr="001F5CA8">
        <w:rPr>
          <w:rFonts w:cs="B Nazanin" w:hint="cs"/>
          <w:b/>
          <w:bCs/>
          <w:sz w:val="16"/>
          <w:szCs w:val="16"/>
          <w:rtl/>
        </w:rPr>
        <w:t>:مطلوب-</w:t>
      </w:r>
      <w:r w:rsidR="00C676B6" w:rsidRPr="001F5CA8">
        <w:rPr>
          <w:rFonts w:cs="B Nazanin"/>
          <w:b/>
          <w:bCs/>
          <w:sz w:val="16"/>
          <w:szCs w:val="16"/>
        </w:rPr>
        <w:t>B</w:t>
      </w:r>
      <w:r w:rsidR="00C676B6" w:rsidRPr="001F5CA8">
        <w:rPr>
          <w:rFonts w:cs="B Nazanin" w:hint="cs"/>
          <w:b/>
          <w:bCs/>
          <w:sz w:val="16"/>
          <w:szCs w:val="16"/>
          <w:rtl/>
        </w:rPr>
        <w:t>:متوسط-</w:t>
      </w:r>
      <w:r w:rsidR="00C676B6" w:rsidRPr="001F5CA8">
        <w:rPr>
          <w:rFonts w:cs="B Nazanin"/>
          <w:b/>
          <w:bCs/>
          <w:sz w:val="16"/>
          <w:szCs w:val="16"/>
        </w:rPr>
        <w:t>C</w:t>
      </w:r>
      <w:r w:rsidR="00C676B6" w:rsidRPr="001F5CA8">
        <w:rPr>
          <w:rFonts w:cs="B Nazanin" w:hint="cs"/>
          <w:b/>
          <w:bCs/>
          <w:sz w:val="16"/>
          <w:szCs w:val="16"/>
          <w:rtl/>
        </w:rPr>
        <w:t>:نیاز به تمرین بیشتر)</w:t>
      </w:r>
    </w:p>
    <w:tbl>
      <w:tblPr>
        <w:tblStyle w:val="TableGrid"/>
        <w:bidiVisual/>
        <w:tblW w:w="9276" w:type="dxa"/>
        <w:tblLook w:val="04A0" w:firstRow="1" w:lastRow="0" w:firstColumn="1" w:lastColumn="0" w:noHBand="0" w:noVBand="1"/>
      </w:tblPr>
      <w:tblGrid>
        <w:gridCol w:w="3850"/>
        <w:gridCol w:w="705"/>
        <w:gridCol w:w="1125"/>
        <w:gridCol w:w="988"/>
        <w:gridCol w:w="1480"/>
        <w:gridCol w:w="1128"/>
      </w:tblGrid>
      <w:tr w:rsidR="00640C5E" w:rsidRPr="00DD539B" w:rsidTr="00135762">
        <w:tc>
          <w:tcPr>
            <w:tcW w:w="3850" w:type="dxa"/>
            <w:tcBorders>
              <w:tr2bl w:val="single" w:sz="4" w:space="0" w:color="auto"/>
            </w:tcBorders>
          </w:tcPr>
          <w:p w:rsidR="00640C5E" w:rsidRPr="00DD539B" w:rsidRDefault="00640C5E" w:rsidP="009108CA">
            <w:pPr>
              <w:tabs>
                <w:tab w:val="left" w:pos="1452"/>
              </w:tabs>
              <w:jc w:val="right"/>
              <w:rPr>
                <w:rFonts w:cs="B Nazanin"/>
                <w:sz w:val="20"/>
                <w:szCs w:val="20"/>
                <w:rtl/>
              </w:rPr>
            </w:pPr>
            <w:r w:rsidRPr="00DD539B">
              <w:rPr>
                <w:rFonts w:cs="B Nazanin" w:hint="cs"/>
                <w:b/>
                <w:bCs/>
                <w:sz w:val="20"/>
                <w:szCs w:val="20"/>
                <w:rtl/>
              </w:rPr>
              <w:t>نحوه اقدام و ارزیابی مربی</w:t>
            </w:r>
          </w:p>
          <w:p w:rsidR="00640C5E" w:rsidRPr="00DD539B" w:rsidRDefault="00640C5E" w:rsidP="009108CA">
            <w:pPr>
              <w:tabs>
                <w:tab w:val="left" w:pos="1452"/>
              </w:tabs>
              <w:rPr>
                <w:rFonts w:cs="B Nazanin"/>
                <w:b/>
                <w:bCs/>
                <w:sz w:val="20"/>
                <w:szCs w:val="20"/>
                <w:rtl/>
              </w:rPr>
            </w:pPr>
            <w:r w:rsidRPr="00DD539B">
              <w:rPr>
                <w:rFonts w:cs="B Nazanin" w:hint="cs"/>
                <w:b/>
                <w:bCs/>
                <w:sz w:val="20"/>
                <w:szCs w:val="20"/>
                <w:rtl/>
              </w:rPr>
              <w:t>مهارت</w:t>
            </w:r>
            <w:r w:rsidRPr="00DD539B">
              <w:rPr>
                <w:rFonts w:cs="B Nazanin"/>
                <w:b/>
                <w:bCs/>
                <w:sz w:val="20"/>
                <w:szCs w:val="20"/>
                <w:rtl/>
              </w:rPr>
              <w:tab/>
            </w:r>
          </w:p>
        </w:tc>
        <w:tc>
          <w:tcPr>
            <w:tcW w:w="705" w:type="dxa"/>
          </w:tcPr>
          <w:p w:rsidR="00640C5E" w:rsidRPr="00DD539B" w:rsidRDefault="00640C5E" w:rsidP="009108CA">
            <w:pPr>
              <w:rPr>
                <w:rFonts w:cs="B Nazanin"/>
                <w:b/>
                <w:bCs/>
                <w:sz w:val="20"/>
                <w:szCs w:val="20"/>
                <w:rtl/>
              </w:rPr>
            </w:pPr>
            <w:r w:rsidRPr="00DD539B">
              <w:rPr>
                <w:rFonts w:cs="B Nazanin" w:hint="cs"/>
                <w:b/>
                <w:bCs/>
                <w:sz w:val="20"/>
                <w:szCs w:val="20"/>
                <w:rtl/>
              </w:rPr>
              <w:t>مستقل</w:t>
            </w:r>
          </w:p>
        </w:tc>
        <w:tc>
          <w:tcPr>
            <w:tcW w:w="1125" w:type="dxa"/>
          </w:tcPr>
          <w:p w:rsidR="00640C5E" w:rsidRPr="00DD539B" w:rsidRDefault="00640C5E" w:rsidP="009108CA">
            <w:pPr>
              <w:jc w:val="center"/>
              <w:rPr>
                <w:rFonts w:cs="B Nazanin"/>
                <w:b/>
                <w:bCs/>
                <w:sz w:val="20"/>
                <w:szCs w:val="20"/>
                <w:rtl/>
              </w:rPr>
            </w:pPr>
            <w:r w:rsidRPr="00DD539B">
              <w:rPr>
                <w:rFonts w:cs="B Nazanin" w:hint="cs"/>
                <w:b/>
                <w:bCs/>
                <w:sz w:val="20"/>
                <w:szCs w:val="20"/>
                <w:rtl/>
              </w:rPr>
              <w:t>با کمک مربی</w:t>
            </w:r>
          </w:p>
        </w:tc>
        <w:tc>
          <w:tcPr>
            <w:tcW w:w="988" w:type="dxa"/>
          </w:tcPr>
          <w:p w:rsidR="00640C5E" w:rsidRPr="00DD539B" w:rsidRDefault="00640C5E" w:rsidP="009108CA">
            <w:pPr>
              <w:jc w:val="center"/>
              <w:rPr>
                <w:rFonts w:cs="B Nazanin"/>
                <w:b/>
                <w:bCs/>
                <w:sz w:val="20"/>
                <w:szCs w:val="20"/>
                <w:rtl/>
              </w:rPr>
            </w:pPr>
            <w:r w:rsidRPr="00DD539B">
              <w:rPr>
                <w:rFonts w:cs="B Nazanin" w:hint="cs"/>
                <w:b/>
                <w:bCs/>
                <w:sz w:val="20"/>
                <w:szCs w:val="20"/>
                <w:rtl/>
              </w:rPr>
              <w:t>فقط مشاهده</w:t>
            </w:r>
          </w:p>
        </w:tc>
        <w:tc>
          <w:tcPr>
            <w:tcW w:w="1480" w:type="dxa"/>
          </w:tcPr>
          <w:p w:rsidR="00640C5E" w:rsidRPr="00DD539B" w:rsidRDefault="00DD539B" w:rsidP="009108CA">
            <w:pPr>
              <w:jc w:val="center"/>
              <w:rPr>
                <w:rFonts w:cs="B Nazanin"/>
                <w:b/>
                <w:bCs/>
                <w:sz w:val="20"/>
                <w:szCs w:val="20"/>
                <w:rtl/>
              </w:rPr>
            </w:pPr>
            <w:r>
              <w:rPr>
                <w:rFonts w:cs="B Nazanin" w:hint="cs"/>
                <w:b/>
                <w:bCs/>
                <w:sz w:val="20"/>
                <w:szCs w:val="20"/>
                <w:rtl/>
              </w:rPr>
              <w:t>تعداد</w:t>
            </w:r>
            <w:r w:rsidR="00640C5E" w:rsidRPr="00DD539B">
              <w:rPr>
                <w:rFonts w:cs="B Nazanin" w:hint="cs"/>
                <w:b/>
                <w:bCs/>
                <w:sz w:val="20"/>
                <w:szCs w:val="20"/>
                <w:rtl/>
              </w:rPr>
              <w:t>پروسیجرهای انجام شده</w:t>
            </w:r>
          </w:p>
        </w:tc>
        <w:tc>
          <w:tcPr>
            <w:tcW w:w="1128" w:type="dxa"/>
          </w:tcPr>
          <w:p w:rsidR="00640C5E" w:rsidRPr="00DD539B" w:rsidRDefault="00640C5E" w:rsidP="009108CA">
            <w:pPr>
              <w:jc w:val="center"/>
              <w:rPr>
                <w:rFonts w:cs="B Nazanin"/>
                <w:b/>
                <w:bCs/>
                <w:sz w:val="20"/>
                <w:szCs w:val="20"/>
                <w:rtl/>
              </w:rPr>
            </w:pPr>
            <w:r w:rsidRPr="00DD539B">
              <w:rPr>
                <w:rFonts w:cs="B Nazanin" w:hint="cs"/>
                <w:b/>
                <w:bCs/>
                <w:sz w:val="20"/>
                <w:szCs w:val="20"/>
                <w:rtl/>
              </w:rPr>
              <w:t>نمره ارزیابی</w:t>
            </w:r>
          </w:p>
        </w:tc>
      </w:tr>
      <w:tr w:rsidR="00AF209E" w:rsidRPr="00DD539B" w:rsidTr="00135762">
        <w:tc>
          <w:tcPr>
            <w:tcW w:w="3850" w:type="dxa"/>
          </w:tcPr>
          <w:p w:rsidR="00AF209E" w:rsidRDefault="00AF209E" w:rsidP="00C676B6">
            <w:pPr>
              <w:rPr>
                <w:rFonts w:cs="B Nazanin"/>
                <w:sz w:val="20"/>
                <w:szCs w:val="20"/>
                <w:rtl/>
              </w:rPr>
            </w:pPr>
            <w:r>
              <w:rPr>
                <w:rFonts w:cs="B Nazanin" w:hint="cs"/>
                <w:sz w:val="20"/>
                <w:szCs w:val="20"/>
                <w:rtl/>
              </w:rPr>
              <w:t>فرآیند پذیرش بیمار</w:t>
            </w:r>
          </w:p>
        </w:tc>
        <w:tc>
          <w:tcPr>
            <w:tcW w:w="705" w:type="dxa"/>
          </w:tcPr>
          <w:p w:rsidR="00AF209E" w:rsidRPr="00DD539B" w:rsidRDefault="00AF209E" w:rsidP="00C676B6">
            <w:pPr>
              <w:rPr>
                <w:rFonts w:cs="B Nazanin"/>
                <w:sz w:val="20"/>
                <w:szCs w:val="20"/>
                <w:rtl/>
              </w:rPr>
            </w:pPr>
          </w:p>
        </w:tc>
        <w:tc>
          <w:tcPr>
            <w:tcW w:w="1125" w:type="dxa"/>
          </w:tcPr>
          <w:p w:rsidR="00AF209E" w:rsidRPr="00DD539B" w:rsidRDefault="00AF209E" w:rsidP="00C676B6">
            <w:pPr>
              <w:rPr>
                <w:rFonts w:cs="B Nazanin"/>
                <w:sz w:val="20"/>
                <w:szCs w:val="20"/>
                <w:rtl/>
              </w:rPr>
            </w:pPr>
          </w:p>
        </w:tc>
        <w:tc>
          <w:tcPr>
            <w:tcW w:w="988" w:type="dxa"/>
          </w:tcPr>
          <w:p w:rsidR="00AF209E" w:rsidRPr="00DD539B" w:rsidRDefault="00AF209E" w:rsidP="00C676B6">
            <w:pPr>
              <w:rPr>
                <w:rFonts w:cs="B Nazanin"/>
                <w:sz w:val="20"/>
                <w:szCs w:val="20"/>
                <w:rtl/>
              </w:rPr>
            </w:pPr>
          </w:p>
        </w:tc>
        <w:tc>
          <w:tcPr>
            <w:tcW w:w="1480" w:type="dxa"/>
          </w:tcPr>
          <w:p w:rsidR="00AF209E" w:rsidRPr="00DD539B" w:rsidRDefault="00AF209E" w:rsidP="00C676B6">
            <w:pPr>
              <w:rPr>
                <w:rFonts w:cs="B Nazanin"/>
                <w:sz w:val="20"/>
                <w:szCs w:val="20"/>
                <w:rtl/>
              </w:rPr>
            </w:pPr>
          </w:p>
        </w:tc>
        <w:tc>
          <w:tcPr>
            <w:tcW w:w="1128" w:type="dxa"/>
          </w:tcPr>
          <w:p w:rsidR="00AF209E" w:rsidRPr="00DD539B" w:rsidRDefault="00AF209E" w:rsidP="00C676B6">
            <w:pPr>
              <w:rPr>
                <w:rFonts w:cs="B Nazanin"/>
                <w:sz w:val="20"/>
                <w:szCs w:val="20"/>
                <w:rtl/>
              </w:rPr>
            </w:pPr>
          </w:p>
        </w:tc>
      </w:tr>
      <w:tr w:rsidR="000E7B82" w:rsidRPr="00DD539B" w:rsidTr="00135762">
        <w:tc>
          <w:tcPr>
            <w:tcW w:w="3850" w:type="dxa"/>
          </w:tcPr>
          <w:p w:rsidR="000E7B82" w:rsidRDefault="000E7B82" w:rsidP="00C676B6">
            <w:pPr>
              <w:rPr>
                <w:rFonts w:cs="B Nazanin"/>
                <w:sz w:val="20"/>
                <w:szCs w:val="20"/>
                <w:rtl/>
              </w:rPr>
            </w:pPr>
            <w:r>
              <w:rPr>
                <w:rFonts w:cs="B Nazanin" w:hint="cs"/>
                <w:sz w:val="20"/>
                <w:szCs w:val="20"/>
                <w:rtl/>
              </w:rPr>
              <w:t>آشنایی با قسمت های مختلف اورژانس</w:t>
            </w:r>
          </w:p>
        </w:tc>
        <w:tc>
          <w:tcPr>
            <w:tcW w:w="705" w:type="dxa"/>
          </w:tcPr>
          <w:p w:rsidR="000E7B82" w:rsidRPr="00DD539B" w:rsidRDefault="000E7B82" w:rsidP="00C676B6">
            <w:pPr>
              <w:rPr>
                <w:rFonts w:cs="B Nazanin"/>
                <w:sz w:val="20"/>
                <w:szCs w:val="20"/>
                <w:rtl/>
              </w:rPr>
            </w:pPr>
          </w:p>
        </w:tc>
        <w:tc>
          <w:tcPr>
            <w:tcW w:w="1125" w:type="dxa"/>
          </w:tcPr>
          <w:p w:rsidR="000E7B82" w:rsidRPr="00DD539B" w:rsidRDefault="000E7B82" w:rsidP="00C676B6">
            <w:pPr>
              <w:rPr>
                <w:rFonts w:cs="B Nazanin"/>
                <w:sz w:val="20"/>
                <w:szCs w:val="20"/>
                <w:rtl/>
              </w:rPr>
            </w:pPr>
          </w:p>
        </w:tc>
        <w:tc>
          <w:tcPr>
            <w:tcW w:w="988" w:type="dxa"/>
          </w:tcPr>
          <w:p w:rsidR="000E7B82" w:rsidRPr="00DD539B" w:rsidRDefault="000E7B82" w:rsidP="00C676B6">
            <w:pPr>
              <w:rPr>
                <w:rFonts w:cs="B Nazanin"/>
                <w:sz w:val="20"/>
                <w:szCs w:val="20"/>
                <w:rtl/>
              </w:rPr>
            </w:pPr>
          </w:p>
        </w:tc>
        <w:tc>
          <w:tcPr>
            <w:tcW w:w="1480" w:type="dxa"/>
          </w:tcPr>
          <w:p w:rsidR="000E7B82" w:rsidRPr="00DD539B" w:rsidRDefault="000E7B82" w:rsidP="00C676B6">
            <w:pPr>
              <w:rPr>
                <w:rFonts w:cs="B Nazanin"/>
                <w:sz w:val="20"/>
                <w:szCs w:val="20"/>
                <w:rtl/>
              </w:rPr>
            </w:pPr>
          </w:p>
        </w:tc>
        <w:tc>
          <w:tcPr>
            <w:tcW w:w="1128" w:type="dxa"/>
          </w:tcPr>
          <w:p w:rsidR="000E7B82" w:rsidRPr="00DD539B" w:rsidRDefault="000E7B82" w:rsidP="00C676B6">
            <w:pPr>
              <w:rPr>
                <w:rFonts w:cs="B Nazanin"/>
                <w:sz w:val="20"/>
                <w:szCs w:val="20"/>
                <w:rtl/>
              </w:rPr>
            </w:pPr>
          </w:p>
        </w:tc>
      </w:tr>
      <w:tr w:rsidR="000E7B82" w:rsidRPr="00DD539B" w:rsidTr="00135762">
        <w:tc>
          <w:tcPr>
            <w:tcW w:w="3850" w:type="dxa"/>
          </w:tcPr>
          <w:p w:rsidR="000E7B82" w:rsidRDefault="000E7B82" w:rsidP="00C676B6">
            <w:pPr>
              <w:rPr>
                <w:rFonts w:cs="B Nazanin"/>
                <w:sz w:val="20"/>
                <w:szCs w:val="20"/>
                <w:rtl/>
              </w:rPr>
            </w:pPr>
            <w:r>
              <w:rPr>
                <w:rFonts w:cs="B Nazanin" w:hint="cs"/>
                <w:sz w:val="20"/>
                <w:szCs w:val="20"/>
                <w:rtl/>
              </w:rPr>
              <w:t>برقراری ارتباط موثر و مناسب با بیمار و همراه</w:t>
            </w:r>
          </w:p>
        </w:tc>
        <w:tc>
          <w:tcPr>
            <w:tcW w:w="705" w:type="dxa"/>
          </w:tcPr>
          <w:p w:rsidR="000E7B82" w:rsidRPr="00DD539B" w:rsidRDefault="000E7B82" w:rsidP="00C676B6">
            <w:pPr>
              <w:rPr>
                <w:rFonts w:cs="B Nazanin"/>
                <w:sz w:val="20"/>
                <w:szCs w:val="20"/>
                <w:rtl/>
              </w:rPr>
            </w:pPr>
          </w:p>
        </w:tc>
        <w:tc>
          <w:tcPr>
            <w:tcW w:w="1125" w:type="dxa"/>
          </w:tcPr>
          <w:p w:rsidR="000E7B82" w:rsidRPr="00DD539B" w:rsidRDefault="000E7B82" w:rsidP="00C676B6">
            <w:pPr>
              <w:rPr>
                <w:rFonts w:cs="B Nazanin"/>
                <w:sz w:val="20"/>
                <w:szCs w:val="20"/>
                <w:rtl/>
              </w:rPr>
            </w:pPr>
          </w:p>
        </w:tc>
        <w:tc>
          <w:tcPr>
            <w:tcW w:w="988" w:type="dxa"/>
          </w:tcPr>
          <w:p w:rsidR="000E7B82" w:rsidRPr="00DD539B" w:rsidRDefault="000E7B82" w:rsidP="00C676B6">
            <w:pPr>
              <w:rPr>
                <w:rFonts w:cs="B Nazanin"/>
                <w:sz w:val="20"/>
                <w:szCs w:val="20"/>
                <w:rtl/>
              </w:rPr>
            </w:pPr>
          </w:p>
        </w:tc>
        <w:tc>
          <w:tcPr>
            <w:tcW w:w="1480" w:type="dxa"/>
          </w:tcPr>
          <w:p w:rsidR="000E7B82" w:rsidRPr="00DD539B" w:rsidRDefault="000E7B82" w:rsidP="00C676B6">
            <w:pPr>
              <w:rPr>
                <w:rFonts w:cs="B Nazanin"/>
                <w:sz w:val="20"/>
                <w:szCs w:val="20"/>
                <w:rtl/>
              </w:rPr>
            </w:pPr>
          </w:p>
        </w:tc>
        <w:tc>
          <w:tcPr>
            <w:tcW w:w="1128" w:type="dxa"/>
          </w:tcPr>
          <w:p w:rsidR="000E7B82" w:rsidRPr="00DD539B" w:rsidRDefault="000E7B82" w:rsidP="00C676B6">
            <w:pPr>
              <w:rPr>
                <w:rFonts w:cs="B Nazanin"/>
                <w:sz w:val="20"/>
                <w:szCs w:val="20"/>
                <w:rtl/>
              </w:rPr>
            </w:pPr>
          </w:p>
        </w:tc>
      </w:tr>
      <w:tr w:rsidR="000E7B82" w:rsidRPr="00DD539B" w:rsidTr="00135762">
        <w:tc>
          <w:tcPr>
            <w:tcW w:w="3850" w:type="dxa"/>
          </w:tcPr>
          <w:p w:rsidR="000E7B82" w:rsidRDefault="000E7B82" w:rsidP="00C676B6">
            <w:pPr>
              <w:rPr>
                <w:rFonts w:cs="B Nazanin"/>
                <w:sz w:val="20"/>
                <w:szCs w:val="20"/>
                <w:rtl/>
              </w:rPr>
            </w:pPr>
            <w:r>
              <w:rPr>
                <w:rFonts w:cs="B Nazanin" w:hint="cs"/>
                <w:sz w:val="20"/>
                <w:szCs w:val="20"/>
                <w:rtl/>
              </w:rPr>
              <w:t>برقراری ارتباط موثر و مناسب با پرسنل بخش</w:t>
            </w:r>
          </w:p>
        </w:tc>
        <w:tc>
          <w:tcPr>
            <w:tcW w:w="705" w:type="dxa"/>
          </w:tcPr>
          <w:p w:rsidR="000E7B82" w:rsidRPr="00DD539B" w:rsidRDefault="000E7B82" w:rsidP="00C676B6">
            <w:pPr>
              <w:rPr>
                <w:rFonts w:cs="B Nazanin"/>
                <w:sz w:val="20"/>
                <w:szCs w:val="20"/>
                <w:rtl/>
              </w:rPr>
            </w:pPr>
          </w:p>
        </w:tc>
        <w:tc>
          <w:tcPr>
            <w:tcW w:w="1125" w:type="dxa"/>
          </w:tcPr>
          <w:p w:rsidR="000E7B82" w:rsidRPr="00DD539B" w:rsidRDefault="000E7B82" w:rsidP="00C676B6">
            <w:pPr>
              <w:rPr>
                <w:rFonts w:cs="B Nazanin"/>
                <w:sz w:val="20"/>
                <w:szCs w:val="20"/>
                <w:rtl/>
              </w:rPr>
            </w:pPr>
          </w:p>
        </w:tc>
        <w:tc>
          <w:tcPr>
            <w:tcW w:w="988" w:type="dxa"/>
          </w:tcPr>
          <w:p w:rsidR="000E7B82" w:rsidRPr="00DD539B" w:rsidRDefault="000E7B82" w:rsidP="00C676B6">
            <w:pPr>
              <w:rPr>
                <w:rFonts w:cs="B Nazanin"/>
                <w:sz w:val="20"/>
                <w:szCs w:val="20"/>
                <w:rtl/>
              </w:rPr>
            </w:pPr>
          </w:p>
        </w:tc>
        <w:tc>
          <w:tcPr>
            <w:tcW w:w="1480" w:type="dxa"/>
          </w:tcPr>
          <w:p w:rsidR="000E7B82" w:rsidRPr="00DD539B" w:rsidRDefault="000E7B82" w:rsidP="00C676B6">
            <w:pPr>
              <w:rPr>
                <w:rFonts w:cs="B Nazanin"/>
                <w:sz w:val="20"/>
                <w:szCs w:val="20"/>
                <w:rtl/>
              </w:rPr>
            </w:pPr>
          </w:p>
        </w:tc>
        <w:tc>
          <w:tcPr>
            <w:tcW w:w="1128" w:type="dxa"/>
          </w:tcPr>
          <w:p w:rsidR="000E7B82" w:rsidRPr="00DD539B" w:rsidRDefault="000E7B82" w:rsidP="00C676B6">
            <w:pPr>
              <w:rPr>
                <w:rFonts w:cs="B Nazanin"/>
                <w:sz w:val="20"/>
                <w:szCs w:val="20"/>
                <w:rtl/>
              </w:rPr>
            </w:pPr>
          </w:p>
        </w:tc>
      </w:tr>
      <w:tr w:rsidR="00640C5E" w:rsidRPr="00DD539B" w:rsidTr="00135762">
        <w:tc>
          <w:tcPr>
            <w:tcW w:w="3850" w:type="dxa"/>
          </w:tcPr>
          <w:p w:rsidR="00640C5E" w:rsidRPr="00DD539B" w:rsidRDefault="0035068E" w:rsidP="00C676B6">
            <w:pPr>
              <w:rPr>
                <w:rFonts w:cs="B Nazanin"/>
                <w:sz w:val="20"/>
                <w:szCs w:val="20"/>
                <w:rtl/>
              </w:rPr>
            </w:pPr>
            <w:r>
              <w:rPr>
                <w:rFonts w:cs="B Nazanin" w:hint="cs"/>
                <w:sz w:val="20"/>
                <w:szCs w:val="20"/>
                <w:rtl/>
              </w:rPr>
              <w:t xml:space="preserve">پیگیری آزمایشات </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C676B6">
            <w:pPr>
              <w:rPr>
                <w:rFonts w:cs="B Nazanin"/>
                <w:sz w:val="20"/>
                <w:szCs w:val="20"/>
              </w:rPr>
            </w:pPr>
            <w:r>
              <w:rPr>
                <w:rFonts w:cs="B Nazanin" w:hint="cs"/>
                <w:sz w:val="20"/>
                <w:szCs w:val="20"/>
                <w:rtl/>
              </w:rPr>
              <w:t xml:space="preserve">مراقبت از بیماران </w:t>
            </w:r>
            <w:r>
              <w:rPr>
                <w:rFonts w:cs="B Nazanin"/>
                <w:sz w:val="20"/>
                <w:szCs w:val="20"/>
              </w:rPr>
              <w:t>Chest pain</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C676B6">
            <w:pPr>
              <w:rPr>
                <w:rFonts w:cs="B Nazanin"/>
                <w:sz w:val="20"/>
                <w:szCs w:val="20"/>
                <w:rtl/>
              </w:rPr>
            </w:pPr>
            <w:r>
              <w:rPr>
                <w:rFonts w:cs="B Nazanin" w:hint="cs"/>
                <w:sz w:val="20"/>
                <w:szCs w:val="20"/>
                <w:rtl/>
              </w:rPr>
              <w:t xml:space="preserve">مراقبت از بیمار بیهوش </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C676B6">
            <w:pPr>
              <w:rPr>
                <w:rFonts w:cs="B Nazanin"/>
                <w:sz w:val="20"/>
                <w:szCs w:val="20"/>
                <w:rtl/>
              </w:rPr>
            </w:pPr>
            <w:r>
              <w:rPr>
                <w:rFonts w:cs="B Nazanin" w:hint="cs"/>
                <w:sz w:val="20"/>
                <w:szCs w:val="20"/>
                <w:rtl/>
              </w:rPr>
              <w:t>مراقبت از لوله تراشه و تراکئوستومی را با رعایت اصول صحیح</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C676B6">
            <w:pPr>
              <w:rPr>
                <w:rFonts w:cs="B Nazanin"/>
                <w:sz w:val="20"/>
                <w:szCs w:val="20"/>
                <w:rtl/>
              </w:rPr>
            </w:pPr>
            <w:r>
              <w:rPr>
                <w:rFonts w:cs="B Nazanin" w:hint="cs"/>
                <w:sz w:val="20"/>
                <w:szCs w:val="20"/>
                <w:rtl/>
              </w:rPr>
              <w:t>سطح هوشیاری بیماران را بر اساس معیار گلاسکو</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C676B6">
            <w:pPr>
              <w:rPr>
                <w:rFonts w:cs="B Nazanin"/>
                <w:sz w:val="20"/>
                <w:szCs w:val="20"/>
                <w:rtl/>
              </w:rPr>
            </w:pPr>
            <w:r>
              <w:rPr>
                <w:rFonts w:cs="B Nazanin" w:hint="cs"/>
                <w:sz w:val="20"/>
                <w:szCs w:val="20"/>
                <w:rtl/>
              </w:rPr>
              <w:t>آزمایشات لازم در بیماران کاندید جراحی را می داند</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C676B6">
            <w:pPr>
              <w:rPr>
                <w:rFonts w:cs="B Nazanin"/>
                <w:sz w:val="20"/>
                <w:szCs w:val="20"/>
                <w:rtl/>
              </w:rPr>
            </w:pPr>
            <w:r>
              <w:rPr>
                <w:rFonts w:cs="B Nazanin" w:hint="cs"/>
                <w:sz w:val="20"/>
                <w:szCs w:val="20"/>
                <w:rtl/>
              </w:rPr>
              <w:t xml:space="preserve">گذااشتن </w:t>
            </w:r>
            <w:r>
              <w:rPr>
                <w:rFonts w:cs="B Nazanin"/>
                <w:sz w:val="20"/>
                <w:szCs w:val="20"/>
              </w:rPr>
              <w:t>NGT</w:t>
            </w:r>
            <w:r>
              <w:rPr>
                <w:rFonts w:cs="B Nazanin" w:hint="cs"/>
                <w:sz w:val="20"/>
                <w:szCs w:val="20"/>
                <w:rtl/>
              </w:rPr>
              <w:t xml:space="preserve"> را طبق اصول صحیح</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C676B6">
            <w:pPr>
              <w:rPr>
                <w:rFonts w:cs="B Nazanin"/>
                <w:sz w:val="20"/>
                <w:szCs w:val="20"/>
                <w:rtl/>
              </w:rPr>
            </w:pPr>
            <w:r>
              <w:rPr>
                <w:rFonts w:cs="B Nazanin" w:hint="cs"/>
                <w:sz w:val="20"/>
                <w:szCs w:val="20"/>
                <w:rtl/>
              </w:rPr>
              <w:t>گذاشتن</w:t>
            </w:r>
            <w:r>
              <w:rPr>
                <w:rFonts w:cs="B Nazanin"/>
                <w:sz w:val="20"/>
                <w:szCs w:val="20"/>
              </w:rPr>
              <w:t>FOLEY</w:t>
            </w:r>
            <w:r>
              <w:rPr>
                <w:rFonts w:cs="B Nazanin" w:hint="cs"/>
                <w:sz w:val="20"/>
                <w:szCs w:val="20"/>
                <w:rtl/>
              </w:rPr>
              <w:t xml:space="preserve"> را طبق اصول صحیح </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C676B6">
            <w:pPr>
              <w:rPr>
                <w:rFonts w:cs="B Nazanin"/>
                <w:sz w:val="20"/>
                <w:szCs w:val="20"/>
                <w:rtl/>
              </w:rPr>
            </w:pPr>
            <w:r>
              <w:rPr>
                <w:rFonts w:cs="B Nazanin" w:hint="cs"/>
                <w:sz w:val="20"/>
                <w:szCs w:val="20"/>
                <w:rtl/>
              </w:rPr>
              <w:t>نمونه گیری خون از بیماران</w:t>
            </w:r>
            <w:r w:rsidR="000E7B82">
              <w:rPr>
                <w:rFonts w:cs="B Nazanin" w:hint="cs"/>
                <w:sz w:val="20"/>
                <w:szCs w:val="20"/>
                <w:rtl/>
              </w:rPr>
              <w:t xml:space="preserve"> و آشنای با لوله های آزمایش</w:t>
            </w:r>
          </w:p>
        </w:tc>
        <w:tc>
          <w:tcPr>
            <w:tcW w:w="705" w:type="dxa"/>
          </w:tcPr>
          <w:p w:rsidR="00640C5E" w:rsidRPr="00DD539B" w:rsidRDefault="00640C5E" w:rsidP="00C676B6">
            <w:pPr>
              <w:rPr>
                <w:rFonts w:cs="B Nazanin"/>
                <w:sz w:val="20"/>
                <w:szCs w:val="20"/>
                <w:rtl/>
              </w:rPr>
            </w:pPr>
          </w:p>
        </w:tc>
        <w:tc>
          <w:tcPr>
            <w:tcW w:w="1125" w:type="dxa"/>
          </w:tcPr>
          <w:p w:rsidR="00640C5E" w:rsidRPr="00DD539B" w:rsidRDefault="00640C5E" w:rsidP="00C676B6">
            <w:pPr>
              <w:rPr>
                <w:rFonts w:cs="B Nazanin"/>
                <w:sz w:val="20"/>
                <w:szCs w:val="20"/>
                <w:rtl/>
              </w:rPr>
            </w:pPr>
          </w:p>
        </w:tc>
        <w:tc>
          <w:tcPr>
            <w:tcW w:w="988" w:type="dxa"/>
          </w:tcPr>
          <w:p w:rsidR="00640C5E" w:rsidRPr="00DD539B" w:rsidRDefault="00640C5E" w:rsidP="00C676B6">
            <w:pPr>
              <w:rPr>
                <w:rFonts w:cs="B Nazanin"/>
                <w:sz w:val="20"/>
                <w:szCs w:val="20"/>
                <w:rtl/>
              </w:rPr>
            </w:pPr>
          </w:p>
        </w:tc>
        <w:tc>
          <w:tcPr>
            <w:tcW w:w="1480" w:type="dxa"/>
          </w:tcPr>
          <w:p w:rsidR="00640C5E" w:rsidRPr="00DD539B" w:rsidRDefault="00640C5E" w:rsidP="00C676B6">
            <w:pPr>
              <w:rPr>
                <w:rFonts w:cs="B Nazanin"/>
                <w:sz w:val="20"/>
                <w:szCs w:val="20"/>
                <w:rtl/>
              </w:rPr>
            </w:pPr>
          </w:p>
        </w:tc>
        <w:tc>
          <w:tcPr>
            <w:tcW w:w="1128" w:type="dxa"/>
          </w:tcPr>
          <w:p w:rsidR="00640C5E" w:rsidRPr="00DD539B" w:rsidRDefault="00640C5E" w:rsidP="00C676B6">
            <w:pPr>
              <w:rPr>
                <w:rFonts w:cs="B Nazanin"/>
                <w:sz w:val="20"/>
                <w:szCs w:val="20"/>
                <w:rtl/>
              </w:rPr>
            </w:pPr>
          </w:p>
        </w:tc>
      </w:tr>
      <w:tr w:rsidR="00640C5E" w:rsidRPr="00DD539B" w:rsidTr="00135762">
        <w:tc>
          <w:tcPr>
            <w:tcW w:w="3850" w:type="dxa"/>
          </w:tcPr>
          <w:p w:rsidR="00640C5E" w:rsidRPr="00DD539B" w:rsidRDefault="004206C9" w:rsidP="001A71E9">
            <w:pPr>
              <w:rPr>
                <w:rFonts w:cs="B Nazanin"/>
                <w:sz w:val="20"/>
                <w:szCs w:val="20"/>
                <w:rtl/>
              </w:rPr>
            </w:pPr>
            <w:r>
              <w:rPr>
                <w:rFonts w:cs="B Nazanin" w:hint="cs"/>
                <w:sz w:val="20"/>
                <w:szCs w:val="20"/>
                <w:rtl/>
              </w:rPr>
              <w:t>رگ گیری از بیماران</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4206C9" w:rsidP="001A71E9">
            <w:pPr>
              <w:rPr>
                <w:rFonts w:cs="B Nazanin"/>
                <w:sz w:val="20"/>
                <w:szCs w:val="20"/>
                <w:rtl/>
              </w:rPr>
            </w:pPr>
            <w:r>
              <w:rPr>
                <w:rFonts w:cs="B Nazanin" w:hint="cs"/>
                <w:sz w:val="20"/>
                <w:szCs w:val="20"/>
                <w:rtl/>
              </w:rPr>
              <w:t xml:space="preserve">تریاژ بندی و سطح بندی بیماران </w:t>
            </w:r>
            <w:r>
              <w:rPr>
                <w:rFonts w:cs="B Nazanin"/>
                <w:sz w:val="20"/>
                <w:szCs w:val="20"/>
              </w:rPr>
              <w:t>ESI</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4206C9" w:rsidP="001A71E9">
            <w:pPr>
              <w:rPr>
                <w:rFonts w:cs="B Nazanin"/>
                <w:sz w:val="20"/>
                <w:szCs w:val="20"/>
                <w:rtl/>
              </w:rPr>
            </w:pPr>
            <w:r>
              <w:rPr>
                <w:rFonts w:cs="B Nazanin" w:hint="cs"/>
                <w:sz w:val="20"/>
                <w:szCs w:val="20"/>
                <w:rtl/>
              </w:rPr>
              <w:t xml:space="preserve">مشارکت در </w:t>
            </w:r>
            <w:r>
              <w:rPr>
                <w:rFonts w:cs="B Nazanin"/>
                <w:sz w:val="20"/>
                <w:szCs w:val="20"/>
              </w:rPr>
              <w:t>CPRC</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4206C9" w:rsidP="001A71E9">
            <w:pPr>
              <w:rPr>
                <w:rFonts w:cs="B Nazanin"/>
                <w:sz w:val="20"/>
                <w:szCs w:val="20"/>
                <w:rtl/>
              </w:rPr>
            </w:pPr>
            <w:r>
              <w:rPr>
                <w:rFonts w:cs="B Nazanin" w:hint="cs"/>
                <w:sz w:val="20"/>
                <w:szCs w:val="20"/>
                <w:rtl/>
              </w:rPr>
              <w:t>رعایت اصول استریلیتی</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4206C9" w:rsidP="001A71E9">
            <w:pPr>
              <w:rPr>
                <w:rFonts w:cs="B Nazanin"/>
                <w:sz w:val="20"/>
                <w:szCs w:val="20"/>
                <w:rtl/>
              </w:rPr>
            </w:pPr>
            <w:r>
              <w:rPr>
                <w:rFonts w:cs="B Nazanin" w:hint="cs"/>
                <w:sz w:val="20"/>
                <w:szCs w:val="20"/>
                <w:rtl/>
              </w:rPr>
              <w:t>رعایت اصول ایزولاسیون</w:t>
            </w:r>
            <w:r w:rsidR="00AF209E">
              <w:rPr>
                <w:rFonts w:cs="B Nazanin" w:hint="cs"/>
                <w:sz w:val="20"/>
                <w:szCs w:val="20"/>
                <w:rtl/>
              </w:rPr>
              <w:t xml:space="preserve"> از بیماران عفونی</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پوشیدن صحیح دستکش استریل</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نحوه کار با انواع مبوبگ</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Pr>
            </w:pPr>
            <w:r>
              <w:rPr>
                <w:rFonts w:cs="B Nazanin" w:hint="cs"/>
                <w:sz w:val="20"/>
                <w:szCs w:val="20"/>
                <w:rtl/>
              </w:rPr>
              <w:t>آشنایی با داروهای ترالی اورژانس</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آشنایی با لوازم ترالی اورژانس</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آشنایی با نحوه کار ساکشن مرکزی و پرتابل</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منیتورینگ بیمار با مانتیور مرکزی و پرتابل</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آشنایی با انواع سرم ها و موارد مصرف آنها</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بررسی زخم از نظر عمق و وسعت</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پانسمان زخم هاربه شکل صحیح</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بخیه زدن با رعایت اصول و بخیه کشیدن</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رعایت اصول گچ گیری و آشنایی با آن</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آشنایی با مراقبت های لازم پس از گچ گیری</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اجرای دستورات دارویی به شکل صحیح</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پروتکل های مسمومیت ها آشنایی</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AF209E" w:rsidP="001A71E9">
            <w:pPr>
              <w:rPr>
                <w:rFonts w:cs="B Nazanin"/>
                <w:sz w:val="20"/>
                <w:szCs w:val="20"/>
                <w:rtl/>
              </w:rPr>
            </w:pPr>
            <w:r>
              <w:rPr>
                <w:rFonts w:cs="B Nazanin" w:hint="cs"/>
                <w:sz w:val="20"/>
                <w:szCs w:val="20"/>
                <w:rtl/>
              </w:rPr>
              <w:t>مراقبت از بیماران دچار شوک</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0E7B82" w:rsidP="001A71E9">
            <w:pPr>
              <w:rPr>
                <w:rFonts w:cs="B Nazanin"/>
                <w:sz w:val="20"/>
                <w:szCs w:val="20"/>
                <w:rtl/>
              </w:rPr>
            </w:pPr>
            <w:r>
              <w:rPr>
                <w:rFonts w:cs="B Nazanin" w:hint="cs"/>
                <w:sz w:val="20"/>
                <w:szCs w:val="20"/>
                <w:rtl/>
              </w:rPr>
              <w:t>نحوه کار با الکتروشوک</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640C5E" w:rsidRPr="00DD539B" w:rsidTr="00135762">
        <w:tc>
          <w:tcPr>
            <w:tcW w:w="3850" w:type="dxa"/>
          </w:tcPr>
          <w:p w:rsidR="00640C5E" w:rsidRPr="00DD539B" w:rsidRDefault="000E7B82" w:rsidP="001A71E9">
            <w:pPr>
              <w:rPr>
                <w:rFonts w:cs="B Nazanin"/>
                <w:sz w:val="20"/>
                <w:szCs w:val="20"/>
                <w:rtl/>
              </w:rPr>
            </w:pPr>
            <w:r>
              <w:rPr>
                <w:rFonts w:cs="B Nazanin" w:hint="cs"/>
                <w:sz w:val="20"/>
                <w:szCs w:val="20"/>
                <w:rtl/>
              </w:rPr>
              <w:t xml:space="preserve">آشنایی با پرونده و بررسی </w:t>
            </w:r>
            <w:r>
              <w:rPr>
                <w:rFonts w:cs="B Nazanin"/>
                <w:sz w:val="20"/>
                <w:szCs w:val="20"/>
              </w:rPr>
              <w:t>Order</w:t>
            </w:r>
            <w:r>
              <w:rPr>
                <w:rFonts w:cs="B Nazanin" w:hint="cs"/>
                <w:sz w:val="20"/>
                <w:szCs w:val="20"/>
                <w:rtl/>
              </w:rPr>
              <w:t xml:space="preserve"> پزشک و گزارش پرستاری</w:t>
            </w:r>
          </w:p>
        </w:tc>
        <w:tc>
          <w:tcPr>
            <w:tcW w:w="705" w:type="dxa"/>
          </w:tcPr>
          <w:p w:rsidR="00640C5E" w:rsidRPr="00DD539B" w:rsidRDefault="00640C5E" w:rsidP="001A71E9">
            <w:pPr>
              <w:rPr>
                <w:rFonts w:cs="B Nazanin"/>
                <w:sz w:val="20"/>
                <w:szCs w:val="20"/>
                <w:rtl/>
              </w:rPr>
            </w:pPr>
          </w:p>
        </w:tc>
        <w:tc>
          <w:tcPr>
            <w:tcW w:w="1125" w:type="dxa"/>
          </w:tcPr>
          <w:p w:rsidR="00640C5E" w:rsidRPr="00DD539B" w:rsidRDefault="00640C5E" w:rsidP="001A71E9">
            <w:pPr>
              <w:rPr>
                <w:rFonts w:cs="B Nazanin"/>
                <w:sz w:val="20"/>
                <w:szCs w:val="20"/>
                <w:rtl/>
              </w:rPr>
            </w:pPr>
          </w:p>
        </w:tc>
        <w:tc>
          <w:tcPr>
            <w:tcW w:w="988" w:type="dxa"/>
          </w:tcPr>
          <w:p w:rsidR="00640C5E" w:rsidRPr="00DD539B" w:rsidRDefault="00640C5E" w:rsidP="001A71E9">
            <w:pPr>
              <w:rPr>
                <w:rFonts w:cs="B Nazanin"/>
                <w:sz w:val="20"/>
                <w:szCs w:val="20"/>
                <w:rtl/>
              </w:rPr>
            </w:pPr>
          </w:p>
        </w:tc>
        <w:tc>
          <w:tcPr>
            <w:tcW w:w="1480" w:type="dxa"/>
          </w:tcPr>
          <w:p w:rsidR="00640C5E" w:rsidRPr="00DD539B" w:rsidRDefault="00640C5E" w:rsidP="001A71E9">
            <w:pPr>
              <w:rPr>
                <w:rFonts w:cs="B Nazanin"/>
                <w:sz w:val="20"/>
                <w:szCs w:val="20"/>
                <w:rtl/>
              </w:rPr>
            </w:pPr>
          </w:p>
        </w:tc>
        <w:tc>
          <w:tcPr>
            <w:tcW w:w="1128" w:type="dxa"/>
          </w:tcPr>
          <w:p w:rsidR="00640C5E" w:rsidRPr="00DD539B" w:rsidRDefault="00640C5E" w:rsidP="001A71E9">
            <w:pPr>
              <w:rPr>
                <w:rFonts w:cs="B Nazanin"/>
                <w:sz w:val="20"/>
                <w:szCs w:val="20"/>
                <w:rtl/>
              </w:rPr>
            </w:pPr>
          </w:p>
        </w:tc>
      </w:tr>
      <w:tr w:rsidR="000B3AA5" w:rsidRPr="00DD539B" w:rsidTr="00135762">
        <w:tc>
          <w:tcPr>
            <w:tcW w:w="3850" w:type="dxa"/>
          </w:tcPr>
          <w:p w:rsidR="000B3AA5" w:rsidRPr="00DD539B" w:rsidRDefault="000E7B82" w:rsidP="001A71E9">
            <w:pPr>
              <w:rPr>
                <w:rFonts w:cs="B Nazanin"/>
                <w:sz w:val="20"/>
                <w:szCs w:val="20"/>
                <w:rtl/>
              </w:rPr>
            </w:pPr>
            <w:r>
              <w:rPr>
                <w:rFonts w:cs="B Nazanin" w:hint="cs"/>
                <w:sz w:val="20"/>
                <w:szCs w:val="20"/>
                <w:rtl/>
              </w:rPr>
              <w:t>نحوه کار انواع پمپ های تزریق در بخش</w:t>
            </w:r>
          </w:p>
        </w:tc>
        <w:tc>
          <w:tcPr>
            <w:tcW w:w="705" w:type="dxa"/>
          </w:tcPr>
          <w:p w:rsidR="000B3AA5" w:rsidRPr="00DD539B" w:rsidRDefault="000B3AA5" w:rsidP="001A71E9">
            <w:pPr>
              <w:rPr>
                <w:rFonts w:cs="B Nazanin"/>
                <w:sz w:val="20"/>
                <w:szCs w:val="20"/>
                <w:rtl/>
              </w:rPr>
            </w:pPr>
          </w:p>
        </w:tc>
        <w:tc>
          <w:tcPr>
            <w:tcW w:w="1125" w:type="dxa"/>
          </w:tcPr>
          <w:p w:rsidR="000B3AA5" w:rsidRPr="00DD539B" w:rsidRDefault="000B3AA5" w:rsidP="001A71E9">
            <w:pPr>
              <w:rPr>
                <w:rFonts w:cs="B Nazanin"/>
                <w:sz w:val="20"/>
                <w:szCs w:val="20"/>
                <w:rtl/>
              </w:rPr>
            </w:pPr>
          </w:p>
        </w:tc>
        <w:tc>
          <w:tcPr>
            <w:tcW w:w="988" w:type="dxa"/>
          </w:tcPr>
          <w:p w:rsidR="000B3AA5" w:rsidRPr="00DD539B" w:rsidRDefault="000B3AA5" w:rsidP="001A71E9">
            <w:pPr>
              <w:rPr>
                <w:rFonts w:cs="B Nazanin"/>
                <w:sz w:val="20"/>
                <w:szCs w:val="20"/>
                <w:rtl/>
              </w:rPr>
            </w:pPr>
          </w:p>
        </w:tc>
        <w:tc>
          <w:tcPr>
            <w:tcW w:w="1480" w:type="dxa"/>
          </w:tcPr>
          <w:p w:rsidR="000B3AA5" w:rsidRPr="00DD539B" w:rsidRDefault="000B3AA5" w:rsidP="001A71E9">
            <w:pPr>
              <w:rPr>
                <w:rFonts w:cs="B Nazanin"/>
                <w:sz w:val="20"/>
                <w:szCs w:val="20"/>
                <w:rtl/>
              </w:rPr>
            </w:pPr>
          </w:p>
        </w:tc>
        <w:tc>
          <w:tcPr>
            <w:tcW w:w="1128" w:type="dxa"/>
          </w:tcPr>
          <w:p w:rsidR="000B3AA5" w:rsidRPr="00DD539B" w:rsidRDefault="000B3AA5" w:rsidP="001A71E9">
            <w:pPr>
              <w:rPr>
                <w:rFonts w:cs="B Nazanin"/>
                <w:sz w:val="20"/>
                <w:szCs w:val="20"/>
                <w:rtl/>
              </w:rPr>
            </w:pPr>
          </w:p>
        </w:tc>
      </w:tr>
    </w:tbl>
    <w:p w:rsidR="001F3673" w:rsidRDefault="001F3673" w:rsidP="002C2585">
      <w:pPr>
        <w:jc w:val="both"/>
        <w:rPr>
          <w:rFonts w:cs="B Titr"/>
          <w:sz w:val="20"/>
          <w:szCs w:val="20"/>
          <w:rtl/>
        </w:rPr>
      </w:pPr>
    </w:p>
    <w:sectPr w:rsidR="001F3673" w:rsidSect="002D0DDA">
      <w:footerReference w:type="default" r:id="rId8"/>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737" w:rsidRDefault="00FB3737" w:rsidP="00C676B6">
      <w:pPr>
        <w:spacing w:after="0" w:line="240" w:lineRule="auto"/>
      </w:pPr>
      <w:r>
        <w:separator/>
      </w:r>
    </w:p>
  </w:endnote>
  <w:endnote w:type="continuationSeparator" w:id="0">
    <w:p w:rsidR="00FB3737" w:rsidRDefault="00FB3737" w:rsidP="00C67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subsetted="1" w:fontKey="{3D9C58B4-B73F-44E8-A4F9-E6D1841426CB}"/>
    <w:embedBold r:id="rId2" w:subsetted="1" w:fontKey="{44EA28C2-B141-4FB4-99F5-027D0E12A02C}"/>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embedRegular r:id="rId3" w:fontKey="{44900704-53AD-4C51-AE74-4831F9D78773}"/>
  </w:font>
  <w:font w:name="B Nazanin">
    <w:panose1 w:val="00000400000000000000"/>
    <w:charset w:val="B2"/>
    <w:family w:val="auto"/>
    <w:pitch w:val="variable"/>
    <w:sig w:usb0="00002001" w:usb1="80000000" w:usb2="00000008" w:usb3="00000000" w:csb0="00000040" w:csb1="00000000"/>
    <w:embedRegular r:id="rId4" w:fontKey="{103596B4-A0E0-4DD9-BF33-9D8D9FFF91F9}"/>
    <w:embedBold r:id="rId5" w:fontKey="{237F285F-B883-4C9D-8B51-62C0597A70A7}"/>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91896149"/>
      <w:docPartObj>
        <w:docPartGallery w:val="Page Numbers (Bottom of Page)"/>
        <w:docPartUnique/>
      </w:docPartObj>
    </w:sdtPr>
    <w:sdtEndPr/>
    <w:sdtContent>
      <w:p w:rsidR="0035068E" w:rsidRDefault="0035068E">
        <w:pPr>
          <w:pStyle w:val="Footer"/>
          <w:jc w:val="center"/>
        </w:pPr>
        <w:r>
          <w:fldChar w:fldCharType="begin"/>
        </w:r>
        <w:r>
          <w:instrText xml:space="preserve"> PAGE   \* MERGEFORMAT </w:instrText>
        </w:r>
        <w:r>
          <w:fldChar w:fldCharType="separate"/>
        </w:r>
        <w:r w:rsidR="002C2585">
          <w:rPr>
            <w:noProof/>
            <w:rtl/>
          </w:rPr>
          <w:t>1</w:t>
        </w:r>
        <w:r>
          <w:rPr>
            <w:noProof/>
          </w:rPr>
          <w:fldChar w:fldCharType="end"/>
        </w:r>
      </w:p>
    </w:sdtContent>
  </w:sdt>
  <w:p w:rsidR="0035068E" w:rsidRDefault="003506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737" w:rsidRDefault="00FB3737" w:rsidP="00C676B6">
      <w:pPr>
        <w:spacing w:after="0" w:line="240" w:lineRule="auto"/>
      </w:pPr>
      <w:r>
        <w:separator/>
      </w:r>
    </w:p>
  </w:footnote>
  <w:footnote w:type="continuationSeparator" w:id="0">
    <w:p w:rsidR="00FB3737" w:rsidRDefault="00FB3737" w:rsidP="00C676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95E2B"/>
    <w:multiLevelType w:val="hybridMultilevel"/>
    <w:tmpl w:val="A728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760D4F"/>
    <w:multiLevelType w:val="hybridMultilevel"/>
    <w:tmpl w:val="7EF62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4D04D0"/>
    <w:multiLevelType w:val="hybridMultilevel"/>
    <w:tmpl w:val="AA0882A6"/>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3">
    <w:nsid w:val="59F546B6"/>
    <w:multiLevelType w:val="hybridMultilevel"/>
    <w:tmpl w:val="CCCC5F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65B17526"/>
    <w:multiLevelType w:val="hybridMultilevel"/>
    <w:tmpl w:val="29F282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ABC7DC9"/>
    <w:multiLevelType w:val="hybridMultilevel"/>
    <w:tmpl w:val="A9B88CD0"/>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6">
    <w:nsid w:val="7A0727B1"/>
    <w:multiLevelType w:val="hybridMultilevel"/>
    <w:tmpl w:val="C5C4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46"/>
    <w:rsid w:val="00043A83"/>
    <w:rsid w:val="000526FB"/>
    <w:rsid w:val="00060686"/>
    <w:rsid w:val="000A4B51"/>
    <w:rsid w:val="000B33E5"/>
    <w:rsid w:val="000B3AA5"/>
    <w:rsid w:val="000B5DDA"/>
    <w:rsid w:val="000C5B87"/>
    <w:rsid w:val="000E0428"/>
    <w:rsid w:val="000E3628"/>
    <w:rsid w:val="000E7B82"/>
    <w:rsid w:val="000F030C"/>
    <w:rsid w:val="000F13C7"/>
    <w:rsid w:val="000F2C43"/>
    <w:rsid w:val="001011B7"/>
    <w:rsid w:val="001023ED"/>
    <w:rsid w:val="00106E0D"/>
    <w:rsid w:val="00117DE5"/>
    <w:rsid w:val="00130C24"/>
    <w:rsid w:val="00135762"/>
    <w:rsid w:val="0016386D"/>
    <w:rsid w:val="0017331D"/>
    <w:rsid w:val="00181194"/>
    <w:rsid w:val="0018301E"/>
    <w:rsid w:val="00183847"/>
    <w:rsid w:val="00190C31"/>
    <w:rsid w:val="001965D8"/>
    <w:rsid w:val="00197819"/>
    <w:rsid w:val="001A0974"/>
    <w:rsid w:val="001A0E1A"/>
    <w:rsid w:val="001A71E9"/>
    <w:rsid w:val="001B2ACD"/>
    <w:rsid w:val="001C663F"/>
    <w:rsid w:val="001D5F5F"/>
    <w:rsid w:val="001E5B46"/>
    <w:rsid w:val="001F1FA0"/>
    <w:rsid w:val="001F3673"/>
    <w:rsid w:val="001F5CA8"/>
    <w:rsid w:val="001F5CE0"/>
    <w:rsid w:val="0020686D"/>
    <w:rsid w:val="002126EE"/>
    <w:rsid w:val="0022472D"/>
    <w:rsid w:val="00254A7B"/>
    <w:rsid w:val="00256EF0"/>
    <w:rsid w:val="00273F6A"/>
    <w:rsid w:val="00274846"/>
    <w:rsid w:val="002801A2"/>
    <w:rsid w:val="00284CC6"/>
    <w:rsid w:val="0028646E"/>
    <w:rsid w:val="002B447C"/>
    <w:rsid w:val="002B656A"/>
    <w:rsid w:val="002C0304"/>
    <w:rsid w:val="002C2585"/>
    <w:rsid w:val="002D0DDA"/>
    <w:rsid w:val="002E4098"/>
    <w:rsid w:val="002F17DF"/>
    <w:rsid w:val="00307BC1"/>
    <w:rsid w:val="00313568"/>
    <w:rsid w:val="00326EFB"/>
    <w:rsid w:val="00331EF6"/>
    <w:rsid w:val="00333452"/>
    <w:rsid w:val="0035068E"/>
    <w:rsid w:val="003516B1"/>
    <w:rsid w:val="00364D59"/>
    <w:rsid w:val="003715D7"/>
    <w:rsid w:val="00386339"/>
    <w:rsid w:val="003947E8"/>
    <w:rsid w:val="00395E7D"/>
    <w:rsid w:val="003A0A6B"/>
    <w:rsid w:val="003B3FF0"/>
    <w:rsid w:val="003B737C"/>
    <w:rsid w:val="003B7AEF"/>
    <w:rsid w:val="003D15C5"/>
    <w:rsid w:val="003E5B21"/>
    <w:rsid w:val="00404F93"/>
    <w:rsid w:val="004206C9"/>
    <w:rsid w:val="00440726"/>
    <w:rsid w:val="00454EB8"/>
    <w:rsid w:val="0046180E"/>
    <w:rsid w:val="004739A5"/>
    <w:rsid w:val="00487488"/>
    <w:rsid w:val="00493987"/>
    <w:rsid w:val="004A1F09"/>
    <w:rsid w:val="004A7861"/>
    <w:rsid w:val="004C4911"/>
    <w:rsid w:val="004C7C00"/>
    <w:rsid w:val="004D00F3"/>
    <w:rsid w:val="004E2504"/>
    <w:rsid w:val="0050611A"/>
    <w:rsid w:val="005225EA"/>
    <w:rsid w:val="00524184"/>
    <w:rsid w:val="0052710B"/>
    <w:rsid w:val="00531477"/>
    <w:rsid w:val="005443FB"/>
    <w:rsid w:val="00544CB9"/>
    <w:rsid w:val="00562C00"/>
    <w:rsid w:val="005711EE"/>
    <w:rsid w:val="005856EB"/>
    <w:rsid w:val="005A0987"/>
    <w:rsid w:val="005A1DF5"/>
    <w:rsid w:val="005B1228"/>
    <w:rsid w:val="005C0E1A"/>
    <w:rsid w:val="005C2145"/>
    <w:rsid w:val="005D25CB"/>
    <w:rsid w:val="005D2EF2"/>
    <w:rsid w:val="005E37BE"/>
    <w:rsid w:val="005F596F"/>
    <w:rsid w:val="00600E2E"/>
    <w:rsid w:val="00605A58"/>
    <w:rsid w:val="00633EB4"/>
    <w:rsid w:val="00640C5E"/>
    <w:rsid w:val="00650018"/>
    <w:rsid w:val="00662E6B"/>
    <w:rsid w:val="00684F63"/>
    <w:rsid w:val="00694680"/>
    <w:rsid w:val="00697B55"/>
    <w:rsid w:val="006A4BF2"/>
    <w:rsid w:val="006A51C0"/>
    <w:rsid w:val="006B53AF"/>
    <w:rsid w:val="006B77CE"/>
    <w:rsid w:val="006E202D"/>
    <w:rsid w:val="00701AFF"/>
    <w:rsid w:val="0072136A"/>
    <w:rsid w:val="007323D3"/>
    <w:rsid w:val="00732D62"/>
    <w:rsid w:val="007644D5"/>
    <w:rsid w:val="00767FBB"/>
    <w:rsid w:val="00781E0B"/>
    <w:rsid w:val="00786E56"/>
    <w:rsid w:val="00792FD8"/>
    <w:rsid w:val="007A003A"/>
    <w:rsid w:val="007A09F7"/>
    <w:rsid w:val="007B0436"/>
    <w:rsid w:val="007B0B46"/>
    <w:rsid w:val="007D074B"/>
    <w:rsid w:val="007D3158"/>
    <w:rsid w:val="007D63C6"/>
    <w:rsid w:val="00804E98"/>
    <w:rsid w:val="0082390A"/>
    <w:rsid w:val="008279AE"/>
    <w:rsid w:val="00871281"/>
    <w:rsid w:val="00881D0E"/>
    <w:rsid w:val="009108CA"/>
    <w:rsid w:val="009236C0"/>
    <w:rsid w:val="009450D7"/>
    <w:rsid w:val="00992CC5"/>
    <w:rsid w:val="0099513C"/>
    <w:rsid w:val="009A6541"/>
    <w:rsid w:val="009B2CC9"/>
    <w:rsid w:val="009C4F9C"/>
    <w:rsid w:val="009C61CE"/>
    <w:rsid w:val="009D0214"/>
    <w:rsid w:val="009D7346"/>
    <w:rsid w:val="00A25A25"/>
    <w:rsid w:val="00A36F92"/>
    <w:rsid w:val="00A439F4"/>
    <w:rsid w:val="00A51CC0"/>
    <w:rsid w:val="00A57D3E"/>
    <w:rsid w:val="00A637E7"/>
    <w:rsid w:val="00A70A6D"/>
    <w:rsid w:val="00A84FA7"/>
    <w:rsid w:val="00A91437"/>
    <w:rsid w:val="00AA6978"/>
    <w:rsid w:val="00AB0199"/>
    <w:rsid w:val="00AC2275"/>
    <w:rsid w:val="00AC324F"/>
    <w:rsid w:val="00AC538B"/>
    <w:rsid w:val="00AD7C5F"/>
    <w:rsid w:val="00AE6B7F"/>
    <w:rsid w:val="00AF209E"/>
    <w:rsid w:val="00AF5F75"/>
    <w:rsid w:val="00B010E1"/>
    <w:rsid w:val="00B02ED0"/>
    <w:rsid w:val="00B0683D"/>
    <w:rsid w:val="00B10768"/>
    <w:rsid w:val="00B122A6"/>
    <w:rsid w:val="00B229E2"/>
    <w:rsid w:val="00B50E79"/>
    <w:rsid w:val="00B51B04"/>
    <w:rsid w:val="00B55C71"/>
    <w:rsid w:val="00B601C7"/>
    <w:rsid w:val="00B62580"/>
    <w:rsid w:val="00B67023"/>
    <w:rsid w:val="00B7740F"/>
    <w:rsid w:val="00B833AA"/>
    <w:rsid w:val="00B95805"/>
    <w:rsid w:val="00BA2077"/>
    <w:rsid w:val="00BB0544"/>
    <w:rsid w:val="00BD0185"/>
    <w:rsid w:val="00BD1E03"/>
    <w:rsid w:val="00BE6306"/>
    <w:rsid w:val="00C174FD"/>
    <w:rsid w:val="00C454B7"/>
    <w:rsid w:val="00C676B6"/>
    <w:rsid w:val="00C71E88"/>
    <w:rsid w:val="00C752CF"/>
    <w:rsid w:val="00C77ABE"/>
    <w:rsid w:val="00C8132C"/>
    <w:rsid w:val="00CA1C7F"/>
    <w:rsid w:val="00CD361E"/>
    <w:rsid w:val="00CE71B4"/>
    <w:rsid w:val="00CF3694"/>
    <w:rsid w:val="00D0397F"/>
    <w:rsid w:val="00D04AC3"/>
    <w:rsid w:val="00D06844"/>
    <w:rsid w:val="00D10299"/>
    <w:rsid w:val="00D13991"/>
    <w:rsid w:val="00D42612"/>
    <w:rsid w:val="00D445EA"/>
    <w:rsid w:val="00D44AE7"/>
    <w:rsid w:val="00D456D4"/>
    <w:rsid w:val="00D70431"/>
    <w:rsid w:val="00D7487E"/>
    <w:rsid w:val="00D83031"/>
    <w:rsid w:val="00D87477"/>
    <w:rsid w:val="00DA7CD5"/>
    <w:rsid w:val="00DB1E4F"/>
    <w:rsid w:val="00DB31AA"/>
    <w:rsid w:val="00DD539B"/>
    <w:rsid w:val="00E2678E"/>
    <w:rsid w:val="00E77601"/>
    <w:rsid w:val="00E816AF"/>
    <w:rsid w:val="00E82071"/>
    <w:rsid w:val="00E92D49"/>
    <w:rsid w:val="00EA79F7"/>
    <w:rsid w:val="00ED1F75"/>
    <w:rsid w:val="00EF40C6"/>
    <w:rsid w:val="00F20302"/>
    <w:rsid w:val="00F262D4"/>
    <w:rsid w:val="00F4785E"/>
    <w:rsid w:val="00F54EE7"/>
    <w:rsid w:val="00F72EEF"/>
    <w:rsid w:val="00F738BA"/>
    <w:rsid w:val="00F81B5C"/>
    <w:rsid w:val="00FB3737"/>
    <w:rsid w:val="00FC3008"/>
    <w:rsid w:val="00FC6C90"/>
    <w:rsid w:val="00FD4D4F"/>
    <w:rsid w:val="00FE2D3F"/>
    <w:rsid w:val="00FE4C0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53D674-721D-41E3-BC88-40C7A28E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FA7"/>
    <w:pPr>
      <w:ind w:left="720"/>
      <w:contextualSpacing/>
    </w:pPr>
  </w:style>
  <w:style w:type="table" w:styleId="TableGrid">
    <w:name w:val="Table Grid"/>
    <w:basedOn w:val="TableNormal"/>
    <w:uiPriority w:val="39"/>
    <w:rsid w:val="00331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676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6B6"/>
  </w:style>
  <w:style w:type="paragraph" w:styleId="Footer">
    <w:name w:val="footer"/>
    <w:basedOn w:val="Normal"/>
    <w:link w:val="FooterChar"/>
    <w:uiPriority w:val="99"/>
    <w:unhideWhenUsed/>
    <w:rsid w:val="00C676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6B6"/>
  </w:style>
  <w:style w:type="paragraph" w:styleId="BalloonText">
    <w:name w:val="Balloon Text"/>
    <w:basedOn w:val="Normal"/>
    <w:link w:val="BalloonTextChar"/>
    <w:uiPriority w:val="99"/>
    <w:semiHidden/>
    <w:unhideWhenUsed/>
    <w:rsid w:val="00A43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9F4"/>
    <w:rPr>
      <w:rFonts w:ascii="Tahoma" w:hAnsi="Tahoma" w:cs="Tahoma"/>
      <w:sz w:val="16"/>
      <w:szCs w:val="16"/>
    </w:rPr>
  </w:style>
  <w:style w:type="table" w:customStyle="1" w:styleId="TableGrid1">
    <w:name w:val="Table Grid1"/>
    <w:basedOn w:val="TableNormal"/>
    <w:next w:val="TableGrid"/>
    <w:uiPriority w:val="59"/>
    <w:rsid w:val="00DB31AA"/>
    <w:pPr>
      <w:spacing w:after="0" w:line="240" w:lineRule="auto"/>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8788A-EEB6-4D0B-BD40-76016DD27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rasouli</cp:lastModifiedBy>
  <cp:revision>7</cp:revision>
  <cp:lastPrinted>2019-09-28T04:33:00Z</cp:lastPrinted>
  <dcterms:created xsi:type="dcterms:W3CDTF">2021-01-25T05:41:00Z</dcterms:created>
  <dcterms:modified xsi:type="dcterms:W3CDTF">2021-08-14T03:46:00Z</dcterms:modified>
</cp:coreProperties>
</file>