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5FA" w:rsidRDefault="00E035FA" w:rsidP="00E035FA">
      <w:pPr>
        <w:tabs>
          <w:tab w:val="left" w:pos="2825"/>
        </w:tabs>
        <w:spacing w:before="100" w:beforeAutospacing="1" w:after="100" w:afterAutospacing="1"/>
        <w:jc w:val="center"/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</w:pPr>
      <w:bookmarkStart w:id="0" w:name="_GoBack"/>
      <w:bookmarkEnd w:id="0"/>
      <w:r w:rsidRPr="009542D5">
        <w:rPr>
          <w:rFonts w:cs="B Nazanin"/>
          <w:b/>
          <w:bCs/>
          <w:sz w:val="24"/>
          <w:szCs w:val="24"/>
          <w:rtl/>
        </w:rPr>
        <w:drawing>
          <wp:anchor distT="0" distB="0" distL="114300" distR="114300" simplePos="0" relativeHeight="251661312" behindDoc="0" locked="0" layoutInCell="1" allowOverlap="1" wp14:anchorId="53786130" wp14:editId="4C3544FB">
            <wp:simplePos x="0" y="0"/>
            <wp:positionH relativeFrom="column">
              <wp:posOffset>2393315</wp:posOffset>
            </wp:positionH>
            <wp:positionV relativeFrom="paragraph">
              <wp:posOffset>-314325</wp:posOffset>
            </wp:positionV>
            <wp:extent cx="1133475" cy="1015365"/>
            <wp:effectExtent l="0" t="0" r="9525" b="0"/>
            <wp:wrapTopAndBottom/>
            <wp:docPr id="1" name="Picture 62" descr="ARM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ARM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1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B Nazanin" w:hint="cs"/>
          <w:noProof w:val="0"/>
          <w:color w:val="000000"/>
          <w:sz w:val="21"/>
          <w:szCs w:val="21"/>
          <w:rtl/>
          <w:lang w:bidi="fa-IR"/>
        </w:rPr>
        <w:t>سازمان غذا و دارو</w:t>
      </w:r>
    </w:p>
    <w:p w:rsidR="00E035FA" w:rsidRPr="00A331B9" w:rsidRDefault="00E035FA" w:rsidP="00E035FA">
      <w:pPr>
        <w:tabs>
          <w:tab w:val="left" w:pos="2825"/>
        </w:tabs>
        <w:spacing w:before="100" w:beforeAutospacing="1" w:after="100" w:afterAutospacing="1"/>
        <w:jc w:val="center"/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</w:pPr>
      <w:r>
        <w:rPr>
          <w:rFonts w:ascii="Tahoma" w:hAnsi="Tahoma" w:cs="B Nazanin" w:hint="cs"/>
          <w:noProof w:val="0"/>
          <w:color w:val="000000"/>
          <w:sz w:val="21"/>
          <w:szCs w:val="21"/>
          <w:rtl/>
          <w:lang w:bidi="fa-IR"/>
        </w:rPr>
        <w:t>دانشگاه علوم پزشکی مشهد / معاونت غذا و دارو</w:t>
      </w:r>
    </w:p>
    <w:p w:rsidR="00E035FA" w:rsidRPr="00760A48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center"/>
        <w:rPr>
          <w:rFonts w:ascii="Tahoma" w:hAnsi="Tahoma" w:cs="B Nazanin"/>
          <w:b/>
          <w:bCs/>
          <w:color w:val="000000" w:themeColor="text1"/>
          <w:sz w:val="24"/>
          <w:szCs w:val="24"/>
          <w:rtl/>
        </w:rPr>
      </w:pPr>
      <w:r w:rsidRPr="00760A48">
        <w:rPr>
          <w:rFonts w:ascii="Tahoma" w:hAnsi="Tahoma" w:cs="B Nazanin"/>
          <w:b/>
          <w:bCs/>
          <w:color w:val="000000" w:themeColor="text1"/>
          <w:sz w:val="24"/>
          <w:szCs w:val="24"/>
          <w:rtl/>
        </w:rPr>
        <w:t>فرم درخواست صدور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rtl/>
        </w:rPr>
        <w:t>□</w:t>
      </w:r>
      <w:r w:rsidRPr="00760A48">
        <w:rPr>
          <w:rFonts w:ascii="Tahoma" w:hAnsi="Tahoma" w:cs="B Nazanin"/>
          <w:b/>
          <w:bCs/>
          <w:color w:val="000000" w:themeColor="text1"/>
          <w:sz w:val="24"/>
          <w:szCs w:val="24"/>
          <w:rtl/>
        </w:rPr>
        <w:t xml:space="preserve">/ تمديد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rtl/>
        </w:rPr>
        <w:t>□</w:t>
      </w:r>
      <w:r>
        <w:rPr>
          <w:rFonts w:ascii="Tahoma" w:hAnsi="Tahoma" w:cs="B Nazanin" w:hint="cs"/>
          <w:b/>
          <w:bCs/>
          <w:color w:val="000000" w:themeColor="text1"/>
          <w:sz w:val="24"/>
          <w:szCs w:val="24"/>
          <w:rtl/>
        </w:rPr>
        <w:t xml:space="preserve">/ اصلاح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rtl/>
        </w:rPr>
        <w:t>□</w:t>
      </w:r>
      <w:r w:rsidRPr="00760A48">
        <w:rPr>
          <w:rFonts w:ascii="Tahoma" w:hAnsi="Tahoma" w:cs="B Nazanin"/>
          <w:b/>
          <w:bCs/>
          <w:color w:val="000000" w:themeColor="text1"/>
          <w:sz w:val="24"/>
          <w:szCs w:val="24"/>
          <w:rtl/>
          <w:lang w:bidi="fa-IR"/>
        </w:rPr>
        <w:t>پروانه ساخت</w:t>
      </w:r>
    </w:p>
    <w:p w:rsidR="00E035FA" w:rsidRPr="00AF4758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jc w:val="both"/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</w:pPr>
      <w:r w:rsidRPr="00AF4758"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1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>- نام و</w:t>
      </w:r>
      <w:r w:rsidRPr="00AF4758">
        <w:rPr>
          <w:rFonts w:ascii="Tahoma" w:hAnsi="Tahoma" w:cs="B Nazanin"/>
          <w:noProof w:val="0"/>
          <w:color w:val="000000"/>
          <w:sz w:val="21"/>
          <w:szCs w:val="21"/>
        </w:rPr>
        <w:t xml:space="preserve"> 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>نشاني واحد توليدي</w:t>
      </w:r>
    </w:p>
    <w:tbl>
      <w:tblPr>
        <w:bidiVisual/>
        <w:tblW w:w="10361" w:type="dxa"/>
        <w:jc w:val="center"/>
        <w:tblCellSpacing w:w="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1"/>
      </w:tblGrid>
      <w:tr w:rsidR="00E035FA" w:rsidRPr="00AF4758" w:rsidTr="00CC22DE">
        <w:trPr>
          <w:trHeight w:val="1397"/>
          <w:tblCellSpacing w:w="7" w:type="dxa"/>
          <w:jc w:val="center"/>
        </w:trPr>
        <w:tc>
          <w:tcPr>
            <w:tcW w:w="10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</w:pP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واحد تولیدی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: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  <w:lang w:bidi="fa-IR"/>
              </w:rPr>
              <w:t xml:space="preserve">                                                             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آدرس کامل پست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ی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: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                                              </w:t>
            </w:r>
          </w:p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</w:pPr>
            <w:r w:rsidRPr="00AF4758">
              <w:rPr>
                <w:rFonts w:cs="B Nazanin" w:hint="cs"/>
                <w:noProof w:val="0"/>
                <w:color w:val="000000" w:themeColor="text1"/>
                <w:sz w:val="24"/>
                <w:szCs w:val="24"/>
                <w:rtl/>
              </w:rPr>
              <w:t>شناسه ملی شرکت: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                                                       </w:t>
            </w:r>
            <w:r w:rsidRPr="00AF4758">
              <w:rPr>
                <w:rFonts w:cs="B Nazanin" w:hint="eastAsia"/>
                <w:noProof w:val="0"/>
                <w:color w:val="000000"/>
                <w:sz w:val="24"/>
                <w:szCs w:val="24"/>
                <w:rtl/>
              </w:rPr>
              <w:t>شماره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تلفن :                                                           </w:t>
            </w:r>
          </w:p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</w:pPr>
            <w:r w:rsidRPr="00AF4758">
              <w:rPr>
                <w:rFonts w:cs="B Nazanin" w:hint="eastAsia"/>
                <w:noProof w:val="0"/>
                <w:color w:val="000000"/>
                <w:sz w:val="24"/>
                <w:szCs w:val="24"/>
                <w:rtl/>
              </w:rPr>
              <w:t>آدرس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پست الكترونيك :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                                            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  نمابر : </w:t>
            </w:r>
          </w:p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jc w:val="both"/>
              <w:rPr>
                <w:rFonts w:cs="B Nazanin"/>
                <w:noProof w:val="0"/>
                <w:color w:val="000000"/>
                <w:sz w:val="24"/>
                <w:szCs w:val="24"/>
                <w:rtl/>
                <w:lang w:bidi="fa-IR"/>
              </w:rPr>
            </w:pP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  <w:lang w:bidi="fa-IR"/>
              </w:rPr>
              <w:t>شماره ملی مدیرعامل: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856"/>
        <w:bidiVisual/>
        <w:tblW w:w="10166" w:type="dxa"/>
        <w:tblLook w:val="04A0" w:firstRow="1" w:lastRow="0" w:firstColumn="1" w:lastColumn="0" w:noHBand="0" w:noVBand="1"/>
      </w:tblPr>
      <w:tblGrid>
        <w:gridCol w:w="2795"/>
        <w:gridCol w:w="7371"/>
      </w:tblGrid>
      <w:tr w:rsidR="00E035FA" w:rsidRPr="00AF4758" w:rsidTr="00CC22DE">
        <w:tc>
          <w:tcPr>
            <w:tcW w:w="2795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نوع واحد توليدي يا بسته بندي</w:t>
            </w:r>
          </w:p>
        </w:tc>
        <w:tc>
          <w:tcPr>
            <w:tcW w:w="7371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خوراکی و آشامیدنی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󠄀󠄀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بسته بند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ی   󠄀󠄀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آرايشي و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بهداشتي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  <w:lang w:bidi="fa-IR"/>
              </w:rPr>
              <w:t xml:space="preserve">    󠄀󠄀</w:t>
            </w:r>
          </w:p>
        </w:tc>
      </w:tr>
      <w:tr w:rsidR="00E035FA" w:rsidRPr="00AF4758" w:rsidTr="00CC22DE">
        <w:tc>
          <w:tcPr>
            <w:tcW w:w="2795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نوع فعاليت</w:t>
            </w:r>
          </w:p>
        </w:tc>
        <w:tc>
          <w:tcPr>
            <w:tcW w:w="7371" w:type="dxa"/>
          </w:tcPr>
          <w:p w:rsidR="00E035FA" w:rsidRPr="00D717BD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 w:themeColor="text1"/>
                <w:sz w:val="21"/>
                <w:szCs w:val="21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توليدي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و بسته بندی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󠄀󠄀   </w:t>
            </w: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بسته بندي</w:t>
            </w: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و ظروف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󠄀󠄀</w:t>
            </w: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E9725A">
              <w:rPr>
                <w:rFonts w:cs="B Nazanin"/>
                <w:noProof w:val="0"/>
                <w:color w:val="000000" w:themeColor="text1"/>
                <w:sz w:val="24"/>
                <w:szCs w:val="24"/>
                <w:rtl/>
              </w:rPr>
              <w:t>فعاليتهاي ديگر</w:t>
            </w:r>
            <w:r w:rsidRPr="00E9725A">
              <w:rPr>
                <w:rFonts w:cs="B Nazanin" w:hint="cs"/>
                <w:noProof w:val="0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ahoma" w:hAnsi="Tahoma" w:cs="B Nazanin" w:hint="cs"/>
                <w:noProof w:val="0"/>
                <w:color w:val="000000" w:themeColor="text1"/>
                <w:sz w:val="21"/>
                <w:szCs w:val="21"/>
                <w:rtl/>
                <w:lang w:bidi="fa-IR"/>
              </w:rPr>
              <w:t>󠄀</w:t>
            </w:r>
          </w:p>
        </w:tc>
      </w:tr>
    </w:tbl>
    <w:p w:rsidR="00E035FA" w:rsidRPr="00AF4758" w:rsidRDefault="00E035FA" w:rsidP="00E035FA">
      <w:pPr>
        <w:tabs>
          <w:tab w:val="right" w:pos="165"/>
          <w:tab w:val="right" w:pos="14385"/>
        </w:tabs>
        <w:spacing w:before="240" w:after="120"/>
        <w:jc w:val="both"/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</w:pP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 2- مشخصات واحد توليدي </w:t>
      </w:r>
    </w:p>
    <w:p w:rsidR="00E035FA" w:rsidRDefault="00E035FA" w:rsidP="00E035FA">
      <w:pPr>
        <w:tabs>
          <w:tab w:val="right" w:pos="165"/>
          <w:tab w:val="right" w:pos="14385"/>
        </w:tabs>
        <w:spacing w:before="240" w:after="120"/>
        <w:jc w:val="both"/>
        <w:rPr>
          <w:rFonts w:ascii="Tahoma" w:hAnsi="Tahoma" w:cs="B Nazanin"/>
          <w:noProof w:val="0"/>
          <w:color w:val="000000"/>
          <w:sz w:val="21"/>
          <w:szCs w:val="21"/>
          <w:rtl/>
        </w:rPr>
      </w:pPr>
      <w:r w:rsidRPr="00AF4758"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3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- پروانه ها </w:t>
      </w:r>
    </w:p>
    <w:tbl>
      <w:tblPr>
        <w:tblStyle w:val="TableGrid"/>
        <w:tblpPr w:leftFromText="180" w:rightFromText="180" w:vertAnchor="text" w:horzAnchor="margin" w:tblpY="84"/>
        <w:bidiVisual/>
        <w:tblW w:w="10065" w:type="dxa"/>
        <w:tblLook w:val="04A0" w:firstRow="1" w:lastRow="0" w:firstColumn="1" w:lastColumn="0" w:noHBand="0" w:noVBand="1"/>
      </w:tblPr>
      <w:tblGrid>
        <w:gridCol w:w="2955"/>
        <w:gridCol w:w="1723"/>
        <w:gridCol w:w="2126"/>
        <w:gridCol w:w="1560"/>
        <w:gridCol w:w="1701"/>
      </w:tblGrid>
      <w:tr w:rsidR="00E035FA" w:rsidTr="00CC22DE">
        <w:tc>
          <w:tcPr>
            <w:tcW w:w="10065" w:type="dxa"/>
            <w:gridSpan w:val="5"/>
          </w:tcPr>
          <w:p w:rsidR="00E035FA" w:rsidRPr="00AF4758" w:rsidRDefault="00E035FA" w:rsidP="00CC22DE">
            <w:pPr>
              <w:tabs>
                <w:tab w:val="right" w:pos="-125"/>
                <w:tab w:val="right" w:pos="14385"/>
              </w:tabs>
              <w:spacing w:before="240"/>
              <w:ind w:left="164" w:hanging="164"/>
              <w:rPr>
                <w:rFonts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>شماره و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مجوز فعالیت اقتصادی از ارگان ذیصلاح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:                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                                            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   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اعتبار(در صورت وجود) :       </w:t>
            </w:r>
          </w:p>
          <w:p w:rsidR="00E035FA" w:rsidRPr="00AF4758" w:rsidRDefault="00E035FA" w:rsidP="00CC22DE">
            <w:pPr>
              <w:tabs>
                <w:tab w:val="right" w:pos="14385"/>
              </w:tabs>
              <w:spacing w:before="240"/>
              <w:ind w:left="164" w:hanging="164"/>
              <w:rPr>
                <w:rFonts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شماره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و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پروانه تاس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س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و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بهره برداري از وزارت بهداشت، درمان و آموزش پزشكي :          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               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اعتبار(در صورت وجود) :     </w:t>
            </w:r>
          </w:p>
          <w:p w:rsidR="00E035FA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نوع خطوط تولیدی: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 </w:t>
            </w:r>
          </w:p>
        </w:tc>
      </w:tr>
      <w:tr w:rsidR="00E035FA" w:rsidTr="00CC22DE">
        <w:tc>
          <w:tcPr>
            <w:tcW w:w="2955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نام و نام خانوادگي مسئول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 xml:space="preserve">/ مسئولین </w:t>
            </w: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فني</w:t>
            </w:r>
          </w:p>
        </w:tc>
        <w:tc>
          <w:tcPr>
            <w:tcW w:w="172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رشته و مقطع تحصيلي</w:t>
            </w:r>
          </w:p>
        </w:tc>
        <w:tc>
          <w:tcPr>
            <w:tcW w:w="212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شماره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و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پروانه مسئول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/ مسئولین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>فني</w:t>
            </w:r>
          </w:p>
        </w:tc>
        <w:tc>
          <w:tcPr>
            <w:tcW w:w="1560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تار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ascii="Tahoma" w:hAnsi="Tahoma"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 xml:space="preserve"> اعتبار</w:t>
            </w:r>
          </w:p>
        </w:tc>
        <w:tc>
          <w:tcPr>
            <w:tcW w:w="1701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>شیفت مندرج در پروانه</w:t>
            </w:r>
          </w:p>
        </w:tc>
      </w:tr>
      <w:tr w:rsidR="00E035FA" w:rsidTr="00CC22DE">
        <w:tc>
          <w:tcPr>
            <w:tcW w:w="2955" w:type="dxa"/>
          </w:tcPr>
          <w:p w:rsidR="00E035FA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1723" w:type="dxa"/>
          </w:tcPr>
          <w:p w:rsidR="00E035FA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2126" w:type="dxa"/>
          </w:tcPr>
          <w:p w:rsidR="00E035FA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1560" w:type="dxa"/>
          </w:tcPr>
          <w:p w:rsidR="00E035FA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1701" w:type="dxa"/>
          </w:tcPr>
          <w:p w:rsidR="00E035FA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</w:tr>
      <w:tr w:rsidR="00E035FA" w:rsidTr="00CC22DE">
        <w:tc>
          <w:tcPr>
            <w:tcW w:w="4678" w:type="dxa"/>
            <w:gridSpan w:val="2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نشاني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 xml:space="preserve"> پستی:</w:t>
            </w:r>
          </w:p>
        </w:tc>
        <w:tc>
          <w:tcPr>
            <w:tcW w:w="5387" w:type="dxa"/>
            <w:gridSpan w:val="3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 xml:space="preserve">تلفن </w:t>
            </w:r>
            <w:r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 xml:space="preserve">همراه , تلفن ثابت 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>و آدرس ایمیل:</w:t>
            </w:r>
          </w:p>
        </w:tc>
      </w:tr>
    </w:tbl>
    <w:p w:rsidR="00E035FA" w:rsidRPr="00AF4758" w:rsidRDefault="00E035FA" w:rsidP="00E035FA">
      <w:pPr>
        <w:tabs>
          <w:tab w:val="right" w:pos="165"/>
          <w:tab w:val="right" w:pos="14385"/>
        </w:tabs>
        <w:spacing w:before="240" w:after="120"/>
        <w:ind w:left="164"/>
        <w:jc w:val="both"/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</w:pPr>
      <w:r w:rsidRPr="00AF4758">
        <w:rPr>
          <w:rFonts w:ascii="Tahoma" w:hAnsi="Tahoma" w:cs="B Nazanin" w:hint="cs"/>
          <w:noProof w:val="0"/>
          <w:color w:val="000000"/>
          <w:sz w:val="21"/>
          <w:szCs w:val="21"/>
          <w:rtl/>
          <w:lang w:bidi="fa-IR"/>
        </w:rPr>
        <w:lastRenderedPageBreak/>
        <w:t>4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  <w:t>- مشخصات فرآورده</w:t>
      </w:r>
    </w:p>
    <w:tbl>
      <w:tblPr>
        <w:bidiVisual/>
        <w:tblW w:w="1026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0263"/>
      </w:tblGrid>
      <w:tr w:rsidR="00E035FA" w:rsidRPr="00AF4758" w:rsidTr="00CC22DE">
        <w:trPr>
          <w:trHeight w:val="1527"/>
          <w:jc w:val="center"/>
        </w:trPr>
        <w:tc>
          <w:tcPr>
            <w:tcW w:w="10263" w:type="dxa"/>
            <w:vAlign w:val="center"/>
            <w:hideMark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</w:pP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 xml:space="preserve">نام فرآورده: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  <w:lang w:bidi="fa-IR"/>
              </w:rPr>
              <w:t xml:space="preserve">                     </w:t>
            </w:r>
            <w:r>
              <w:rPr>
                <w:rFonts w:cs="B Nazanin" w:hint="cs"/>
                <w:noProof w:val="0"/>
                <w:color w:val="000000"/>
                <w:sz w:val="22"/>
                <w:szCs w:val="22"/>
                <w:rtl/>
                <w:lang w:bidi="fa-IR"/>
              </w:rPr>
              <w:t xml:space="preserve">          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  <w:lang w:bidi="fa-IR"/>
              </w:rPr>
              <w:t xml:space="preserve">                  </w:t>
            </w:r>
            <w:r>
              <w:rPr>
                <w:rFonts w:cs="B Nazanin" w:hint="cs"/>
                <w:noProof w:val="0"/>
                <w:color w:val="000000"/>
                <w:sz w:val="22"/>
                <w:szCs w:val="22"/>
                <w:rtl/>
                <w:lang w:bidi="fa-IR"/>
              </w:rPr>
              <w:t xml:space="preserve">                  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  <w:lang w:bidi="fa-IR"/>
              </w:rPr>
              <w:t xml:space="preserve">          </w:t>
            </w:r>
            <w:r>
              <w:rPr>
                <w:rFonts w:cs="B Nazanin" w:hint="cs"/>
                <w:noProof w:val="0"/>
                <w:color w:val="000000"/>
                <w:sz w:val="22"/>
                <w:szCs w:val="22"/>
                <w:rtl/>
                <w:lang w:bidi="fa-IR"/>
              </w:rPr>
              <w:t xml:space="preserve">نام تجاری:                    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  <w:lang w:bidi="fa-IR"/>
              </w:rPr>
              <w:t xml:space="preserve">                        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>مورد مصرف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</w:rPr>
              <w:t xml:space="preserve"> :</w:t>
            </w:r>
            <w:r>
              <w:rPr>
                <w:rFonts w:cs="B Nazanin" w:hint="cs"/>
                <w:noProof w:val="0"/>
                <w:color w:val="000000"/>
                <w:sz w:val="22"/>
                <w:szCs w:val="22"/>
                <w:rtl/>
              </w:rPr>
              <w:t>خوراکی</w:t>
            </w: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rtl/>
              </w:rPr>
              <w:t>□</w:t>
            </w:r>
            <w:r>
              <w:rPr>
                <w:rFonts w:ascii="Tahoma" w:hAnsi="Tahoma" w:cs="Tahom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F004E">
              <w:rPr>
                <w:rFonts w:ascii="Tahoma" w:hAnsi="Tahoma" w:cs="Tahoma" w:hint="cs"/>
                <w:color w:val="000000" w:themeColor="text1"/>
                <w:rtl/>
              </w:rPr>
              <w:t>آشامیدنی</w:t>
            </w:r>
            <w:r w:rsidRPr="009F004E">
              <w:rPr>
                <w:rFonts w:ascii="Tahoma" w:hAnsi="Tahoma" w:cs="Tahoma"/>
                <w:color w:val="000000" w:themeColor="text1"/>
                <w:rtl/>
              </w:rPr>
              <w:t>□</w:t>
            </w:r>
            <w:r w:rsidRPr="009F004E">
              <w:rPr>
                <w:rFonts w:ascii="Tahoma" w:hAnsi="Tahoma" w:cs="Tahoma" w:hint="cs"/>
                <w:color w:val="000000" w:themeColor="text1"/>
                <w:rtl/>
              </w:rPr>
              <w:t xml:space="preserve">  آرایشی</w:t>
            </w:r>
            <w:r w:rsidRPr="009F004E">
              <w:rPr>
                <w:rFonts w:ascii="Tahoma" w:hAnsi="Tahoma" w:cs="Tahoma"/>
                <w:color w:val="000000" w:themeColor="text1"/>
                <w:rtl/>
              </w:rPr>
              <w:t>□</w:t>
            </w:r>
            <w:r w:rsidRPr="009F004E">
              <w:rPr>
                <w:rFonts w:ascii="Tahoma" w:hAnsi="Tahoma" w:cs="Tahoma" w:hint="cs"/>
                <w:color w:val="000000" w:themeColor="text1"/>
                <w:rtl/>
              </w:rPr>
              <w:t xml:space="preserve">  بهداشتی</w:t>
            </w:r>
            <w:r w:rsidRPr="009F004E">
              <w:rPr>
                <w:rFonts w:ascii="Tahoma" w:hAnsi="Tahoma" w:cs="Tahoma"/>
                <w:color w:val="000000" w:themeColor="text1"/>
                <w:rtl/>
              </w:rPr>
              <w:t>□</w:t>
            </w:r>
            <w:r w:rsidRPr="009F004E">
              <w:rPr>
                <w:rFonts w:ascii="Tahoma" w:hAnsi="Tahoma" w:cs="Tahoma" w:hint="cs"/>
                <w:color w:val="000000" w:themeColor="text1"/>
                <w:rtl/>
              </w:rPr>
              <w:t xml:space="preserve">   پوشش بسته بندی</w:t>
            </w:r>
            <w:r w:rsidRPr="009F004E">
              <w:rPr>
                <w:rFonts w:ascii="Tahoma" w:hAnsi="Tahoma" w:cs="Tahoma"/>
                <w:color w:val="000000" w:themeColor="text1"/>
                <w:rtl/>
              </w:rPr>
              <w:t>□</w:t>
            </w:r>
          </w:p>
          <w:p w:rsidR="00E035FA" w:rsidRDefault="00E035FA" w:rsidP="00CC22DE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</w:pPr>
            <w:r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>مشخصات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 xml:space="preserve"> بسته بندي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noProof w:val="0"/>
                <w:color w:val="000000"/>
                <w:sz w:val="22"/>
                <w:szCs w:val="2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Ind w:w="164" w:type="dxa"/>
              <w:tblLook w:val="04A0" w:firstRow="1" w:lastRow="0" w:firstColumn="1" w:lastColumn="0" w:noHBand="0" w:noVBand="1"/>
            </w:tblPr>
            <w:tblGrid>
              <w:gridCol w:w="3291"/>
              <w:gridCol w:w="3290"/>
              <w:gridCol w:w="3292"/>
            </w:tblGrid>
            <w:tr w:rsidR="00E035FA" w:rsidTr="00CC22DE">
              <w:tc>
                <w:tcPr>
                  <w:tcW w:w="3344" w:type="dxa"/>
                </w:tcPr>
                <w:p w:rsidR="00E035FA" w:rsidRDefault="00E035FA" w:rsidP="00CC22DE">
                  <w:pPr>
                    <w:tabs>
                      <w:tab w:val="right" w:pos="165"/>
                      <w:tab w:val="right" w:pos="14385"/>
                    </w:tabs>
                    <w:spacing w:before="240" w:after="240"/>
                    <w:jc w:val="center"/>
                    <w:rPr>
                      <w:rFonts w:cs="B Nazanin"/>
                      <w:noProof w:val="0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Nazanin" w:hint="cs"/>
                      <w:noProof w:val="0"/>
                      <w:color w:val="000000"/>
                      <w:sz w:val="22"/>
                      <w:szCs w:val="22"/>
                      <w:rtl/>
                    </w:rPr>
                    <w:t>پوشش اولیه</w:t>
                  </w:r>
                </w:p>
              </w:tc>
              <w:tc>
                <w:tcPr>
                  <w:tcW w:w="3344" w:type="dxa"/>
                </w:tcPr>
                <w:p w:rsidR="00E035FA" w:rsidRDefault="00E035FA" w:rsidP="00CC22DE">
                  <w:pPr>
                    <w:tabs>
                      <w:tab w:val="right" w:pos="165"/>
                      <w:tab w:val="right" w:pos="14385"/>
                    </w:tabs>
                    <w:spacing w:before="240" w:after="240"/>
                    <w:jc w:val="center"/>
                    <w:rPr>
                      <w:rFonts w:cs="B Nazanin"/>
                      <w:noProof w:val="0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Nazanin" w:hint="cs"/>
                      <w:noProof w:val="0"/>
                      <w:color w:val="000000"/>
                      <w:sz w:val="22"/>
                      <w:szCs w:val="22"/>
                      <w:rtl/>
                    </w:rPr>
                    <w:t>پوشش ثانویه</w:t>
                  </w:r>
                </w:p>
              </w:tc>
              <w:tc>
                <w:tcPr>
                  <w:tcW w:w="3344" w:type="dxa"/>
                </w:tcPr>
                <w:p w:rsidR="00E035FA" w:rsidRDefault="00E035FA" w:rsidP="00CC22DE">
                  <w:pPr>
                    <w:tabs>
                      <w:tab w:val="right" w:pos="165"/>
                      <w:tab w:val="right" w:pos="14385"/>
                    </w:tabs>
                    <w:spacing w:before="240" w:after="240"/>
                    <w:jc w:val="center"/>
                    <w:rPr>
                      <w:rFonts w:cs="B Nazanin"/>
                      <w:noProof w:val="0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Nazanin" w:hint="cs"/>
                      <w:noProof w:val="0"/>
                      <w:color w:val="000000"/>
                      <w:sz w:val="22"/>
                      <w:szCs w:val="22"/>
                      <w:rtl/>
                    </w:rPr>
                    <w:t>وزن یا حجم خالص (با درج حد رواداری)</w:t>
                  </w:r>
                </w:p>
              </w:tc>
            </w:tr>
            <w:tr w:rsidR="00E035FA" w:rsidTr="00CC22DE">
              <w:tc>
                <w:tcPr>
                  <w:tcW w:w="3344" w:type="dxa"/>
                </w:tcPr>
                <w:p w:rsidR="00E035FA" w:rsidRDefault="00E035FA" w:rsidP="00CC22DE">
                  <w:pPr>
                    <w:tabs>
                      <w:tab w:val="right" w:pos="165"/>
                      <w:tab w:val="right" w:pos="14385"/>
                    </w:tabs>
                    <w:spacing w:before="240" w:after="240"/>
                    <w:jc w:val="both"/>
                    <w:rPr>
                      <w:rFonts w:cs="B Nazanin"/>
                      <w:noProof w:val="0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3344" w:type="dxa"/>
                </w:tcPr>
                <w:p w:rsidR="00E035FA" w:rsidRDefault="00E035FA" w:rsidP="00CC22DE">
                  <w:pPr>
                    <w:tabs>
                      <w:tab w:val="right" w:pos="165"/>
                      <w:tab w:val="right" w:pos="14385"/>
                    </w:tabs>
                    <w:spacing w:before="240" w:after="240"/>
                    <w:jc w:val="both"/>
                    <w:rPr>
                      <w:rFonts w:cs="B Nazanin"/>
                      <w:noProof w:val="0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3344" w:type="dxa"/>
                </w:tcPr>
                <w:p w:rsidR="00E035FA" w:rsidRDefault="00E035FA" w:rsidP="00CC22DE">
                  <w:pPr>
                    <w:tabs>
                      <w:tab w:val="right" w:pos="165"/>
                      <w:tab w:val="right" w:pos="14385"/>
                    </w:tabs>
                    <w:spacing w:before="240" w:after="240"/>
                    <w:jc w:val="both"/>
                    <w:rPr>
                      <w:rFonts w:cs="B Nazanin"/>
                      <w:noProof w:val="0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</w:tr>
          </w:tbl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</w:pPr>
          </w:p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</w:p>
        </w:tc>
      </w:tr>
    </w:tbl>
    <w:p w:rsidR="00E035FA" w:rsidRPr="00AF4758" w:rsidRDefault="00E035FA" w:rsidP="00E035FA">
      <w:pPr>
        <w:tabs>
          <w:tab w:val="right" w:pos="165"/>
          <w:tab w:val="right" w:pos="14385"/>
        </w:tabs>
        <w:spacing w:before="240" w:after="120"/>
        <w:contextualSpacing/>
        <w:jc w:val="both"/>
        <w:rPr>
          <w:rFonts w:ascii="Tahoma" w:hAnsi="Tahoma" w:cs="B Nazanin"/>
          <w:noProof w:val="0"/>
          <w:color w:val="000000"/>
          <w:sz w:val="21"/>
          <w:szCs w:val="21"/>
          <w:lang w:bidi="fa-IR"/>
        </w:rPr>
      </w:pPr>
      <w:r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5-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فرمول </w:t>
      </w:r>
      <w:r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  <w:t xml:space="preserve">مواد تشکیل دهنده 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  <w:t xml:space="preserve">ترکیبات تشکيل دهنده </w:t>
      </w:r>
      <w:r>
        <w:rPr>
          <w:rFonts w:ascii="Tahoma" w:hAnsi="Tahoma" w:cs="B Nazanin" w:hint="cs"/>
          <w:noProof w:val="0"/>
          <w:color w:val="000000"/>
          <w:sz w:val="21"/>
          <w:szCs w:val="21"/>
          <w:rtl/>
          <w:lang w:bidi="fa-IR"/>
        </w:rPr>
        <w:t>فرآورده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  <w:t xml:space="preserve"> نهائی</w:t>
      </w:r>
      <w:r w:rsidRPr="00AF4758">
        <w:rPr>
          <w:rFonts w:ascii="Tahoma" w:hAnsi="Tahoma" w:cs="B Nazanin" w:hint="cs"/>
          <w:noProof w:val="0"/>
          <w:color w:val="000000"/>
          <w:sz w:val="21"/>
          <w:szCs w:val="21"/>
          <w:rtl/>
          <w:lang w:bidi="fa-IR"/>
        </w:rPr>
        <w:t>:</w:t>
      </w:r>
    </w:p>
    <w:tbl>
      <w:tblPr>
        <w:tblStyle w:val="TableGrid"/>
        <w:tblpPr w:leftFromText="180" w:rightFromText="180" w:vertAnchor="text" w:horzAnchor="margin" w:tblpXSpec="center" w:tblpY="344"/>
        <w:bidiVisual/>
        <w:tblW w:w="0" w:type="auto"/>
        <w:tblLook w:val="04A0" w:firstRow="1" w:lastRow="0" w:firstColumn="1" w:lastColumn="0" w:noHBand="0" w:noVBand="1"/>
      </w:tblPr>
      <w:tblGrid>
        <w:gridCol w:w="760"/>
        <w:gridCol w:w="2095"/>
        <w:gridCol w:w="1843"/>
        <w:gridCol w:w="2604"/>
        <w:gridCol w:w="1173"/>
        <w:gridCol w:w="1039"/>
      </w:tblGrid>
      <w:tr w:rsidR="00E035FA" w:rsidRPr="00AF4758" w:rsidTr="00CC22DE">
        <w:trPr>
          <w:trHeight w:val="983"/>
        </w:trPr>
        <w:tc>
          <w:tcPr>
            <w:tcW w:w="760" w:type="dxa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rtl/>
              </w:rPr>
            </w:pPr>
            <w:r w:rsidRPr="00AF4758">
              <w:rPr>
                <w:rFonts w:cs="B Nazanin"/>
                <w:b/>
                <w:bCs/>
                <w:noProof w:val="0"/>
                <w:color w:val="000000"/>
                <w:rtl/>
              </w:rPr>
              <w:t>رديف</w:t>
            </w:r>
          </w:p>
        </w:tc>
        <w:tc>
          <w:tcPr>
            <w:tcW w:w="2095" w:type="dxa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noProof w:val="0"/>
                <w:lang w:bidi="fa-IR"/>
              </w:rPr>
            </w:pPr>
            <w:r w:rsidRPr="00AF4758">
              <w:rPr>
                <w:rFonts w:cs="B Nazanin"/>
                <w:b/>
                <w:bCs/>
                <w:noProof w:val="0"/>
                <w:rtl/>
              </w:rPr>
              <w:t>نام</w:t>
            </w:r>
            <w:r w:rsidRPr="00AF4758">
              <w:rPr>
                <w:rFonts w:cs="B Nazanin"/>
                <w:b/>
                <w:bCs/>
                <w:noProof w:val="0"/>
              </w:rPr>
              <w:t xml:space="preserve"> </w:t>
            </w:r>
            <w:r w:rsidRPr="00AF4758">
              <w:rPr>
                <w:rFonts w:cs="B Nazanin"/>
                <w:b/>
                <w:bCs/>
                <w:noProof w:val="0"/>
                <w:rtl/>
                <w:lang w:bidi="fa-IR"/>
              </w:rPr>
              <w:t>ماده</w:t>
            </w:r>
            <w:r w:rsidRPr="00AF4758">
              <w:rPr>
                <w:rFonts w:cs="B Nazanin" w:hint="cs"/>
                <w:noProof w:val="0"/>
                <w:rtl/>
                <w:lang w:bidi="fa-IR"/>
              </w:rPr>
              <w:t xml:space="preserve"> ا</w:t>
            </w:r>
            <w:r w:rsidRPr="00AF4758">
              <w:rPr>
                <w:rFonts w:cs="B Nazanin" w:hint="cs"/>
                <w:b/>
                <w:bCs/>
                <w:noProof w:val="0"/>
                <w:rtl/>
              </w:rPr>
              <w:t>ولیه</w:t>
            </w:r>
          </w:p>
        </w:tc>
        <w:tc>
          <w:tcPr>
            <w:tcW w:w="1843" w:type="dxa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noProof w:val="0"/>
              </w:rPr>
            </w:pPr>
            <w:r w:rsidRPr="00AF4758">
              <w:rPr>
                <w:rFonts w:cs="B Nazanin"/>
                <w:b/>
                <w:bCs/>
                <w:noProof w:val="0"/>
                <w:rtl/>
              </w:rPr>
              <w:t xml:space="preserve">نام </w:t>
            </w:r>
            <w:r w:rsidRPr="00AF4758">
              <w:rPr>
                <w:rFonts w:cs="B Nazanin" w:hint="cs"/>
                <w:b/>
                <w:bCs/>
                <w:noProof w:val="0"/>
                <w:rtl/>
              </w:rPr>
              <w:t>انگلیسی</w:t>
            </w:r>
          </w:p>
        </w:tc>
        <w:tc>
          <w:tcPr>
            <w:tcW w:w="2604" w:type="dxa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</w:rPr>
            </w:pPr>
            <w:r w:rsidRPr="00AF4758">
              <w:rPr>
                <w:rFonts w:cs="B Nazanin" w:hint="cs"/>
                <w:b/>
                <w:bCs/>
                <w:noProof w:val="0"/>
                <w:rtl/>
              </w:rPr>
              <w:t>نام شیمیایی در صورت وجود</w:t>
            </w:r>
          </w:p>
        </w:tc>
        <w:tc>
          <w:tcPr>
            <w:tcW w:w="1173" w:type="dxa"/>
            <w:vAlign w:val="center"/>
          </w:tcPr>
          <w:p w:rsidR="00E035FA" w:rsidRPr="00ED7CD3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color w:val="000000" w:themeColor="text1"/>
                <w:rtl/>
              </w:rPr>
            </w:pPr>
            <w:r w:rsidRPr="00ED7CD3">
              <w:rPr>
                <w:rFonts w:cs="B Nazanin" w:hint="cs"/>
                <w:b/>
                <w:bCs/>
                <w:noProof w:val="0"/>
                <w:color w:val="000000" w:themeColor="text1"/>
                <w:rtl/>
              </w:rPr>
              <w:t>خلوص</w:t>
            </w:r>
          </w:p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rPr>
                <w:rFonts w:cs="B Nazanin"/>
                <w:noProof w:val="0"/>
              </w:rPr>
            </w:pPr>
            <w:r>
              <w:rPr>
                <w:rFonts w:cs="B Nazanin" w:hint="cs"/>
                <w:noProof w:val="0"/>
                <w:rtl/>
              </w:rPr>
              <w:t>(در صورت نیاز)</w:t>
            </w:r>
          </w:p>
        </w:tc>
        <w:tc>
          <w:tcPr>
            <w:tcW w:w="1039" w:type="dxa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noProof w:val="0"/>
              </w:rPr>
            </w:pPr>
            <w:r w:rsidRPr="00AF4758">
              <w:rPr>
                <w:rFonts w:cs="B Nazanin"/>
                <w:b/>
                <w:bCs/>
                <w:noProof w:val="0"/>
                <w:rtl/>
              </w:rPr>
              <w:t>درصد</w:t>
            </w:r>
          </w:p>
        </w:tc>
      </w:tr>
      <w:tr w:rsidR="00E035FA" w:rsidRPr="00AF4758" w:rsidTr="00CC22DE">
        <w:tc>
          <w:tcPr>
            <w:tcW w:w="760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03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E035FA" w:rsidRPr="00AF4758" w:rsidTr="00CC22DE">
        <w:tc>
          <w:tcPr>
            <w:tcW w:w="760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03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E035FA" w:rsidRPr="00AF4758" w:rsidTr="00CC22DE">
        <w:tc>
          <w:tcPr>
            <w:tcW w:w="760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03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E035FA" w:rsidRPr="00AF4758" w:rsidTr="00CC22DE">
        <w:tc>
          <w:tcPr>
            <w:tcW w:w="760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03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E035FA" w:rsidRPr="00AF4758" w:rsidTr="00CC22DE">
        <w:tc>
          <w:tcPr>
            <w:tcW w:w="760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03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E035FA" w:rsidRPr="00AF4758" w:rsidTr="00CC22DE">
        <w:tc>
          <w:tcPr>
            <w:tcW w:w="760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03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</w:tbl>
    <w:p w:rsidR="00E035FA" w:rsidRPr="00ED7CD3" w:rsidRDefault="00E035FA" w:rsidP="00E035FA">
      <w:pPr>
        <w:tabs>
          <w:tab w:val="right" w:pos="165"/>
          <w:tab w:val="right" w:pos="14385"/>
        </w:tabs>
        <w:spacing w:before="480" w:after="480"/>
        <w:ind w:left="164"/>
        <w:jc w:val="both"/>
        <w:rPr>
          <w:rFonts w:ascii="Tahoma" w:hAnsi="Tahoma" w:cs="B Nazanin"/>
          <w:noProof w:val="0"/>
          <w:color w:val="000000" w:themeColor="text1"/>
          <w:sz w:val="21"/>
          <w:szCs w:val="21"/>
          <w:rtl/>
        </w:rPr>
      </w:pPr>
      <w:r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>ن</w:t>
      </w:r>
      <w:r w:rsidRPr="00ED7CD3">
        <w:rPr>
          <w:rFonts w:ascii="Tahoma" w:hAnsi="Tahoma" w:cs="B Nazanin"/>
          <w:noProof w:val="0"/>
          <w:color w:val="000000" w:themeColor="text1"/>
          <w:sz w:val="21"/>
          <w:szCs w:val="21"/>
          <w:rtl/>
          <w:lang w:bidi="fa-IR"/>
        </w:rPr>
        <w:t xml:space="preserve">ام و شماره </w:t>
      </w:r>
      <w:r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 xml:space="preserve">یا شماره های ضوابط و مقررات ملی / بین المللی بهداشتی (مورد تایید سازمان غذا و دارو) </w:t>
      </w:r>
      <w:r w:rsidRPr="00ED7CD3">
        <w:rPr>
          <w:rFonts w:ascii="Tahoma" w:hAnsi="Tahoma" w:cs="B Nazanin"/>
          <w:noProof w:val="0"/>
          <w:color w:val="000000" w:themeColor="text1"/>
          <w:sz w:val="21"/>
          <w:szCs w:val="21"/>
          <w:rtl/>
          <w:lang w:bidi="fa-IR"/>
        </w:rPr>
        <w:t>مورد استناد در ته</w:t>
      </w:r>
      <w:r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>ی</w:t>
      </w:r>
      <w:r w:rsidRPr="00ED7CD3">
        <w:rPr>
          <w:rFonts w:ascii="Tahoma" w:hAnsi="Tahoma" w:cs="B Nazanin" w:hint="eastAsia"/>
          <w:noProof w:val="0"/>
          <w:color w:val="000000" w:themeColor="text1"/>
          <w:sz w:val="21"/>
          <w:szCs w:val="21"/>
          <w:rtl/>
          <w:lang w:bidi="fa-IR"/>
        </w:rPr>
        <w:t>ه</w:t>
      </w:r>
      <w:r w:rsidRPr="00ED7CD3">
        <w:rPr>
          <w:rFonts w:ascii="Tahoma" w:hAnsi="Tahoma" w:cs="B Nazanin"/>
          <w:noProof w:val="0"/>
          <w:color w:val="000000" w:themeColor="text1"/>
          <w:sz w:val="21"/>
          <w:szCs w:val="21"/>
          <w:rtl/>
          <w:lang w:bidi="fa-IR"/>
        </w:rPr>
        <w:t xml:space="preserve"> </w:t>
      </w:r>
      <w:r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>فرآورده (با ذکر شماره ویرایش و سال انتشار)</w:t>
      </w:r>
      <w:r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 xml:space="preserve">: </w:t>
      </w:r>
      <w:r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 xml:space="preserve"> </w:t>
      </w:r>
      <w:r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 xml:space="preserve"> </w:t>
      </w:r>
    </w:p>
    <w:p w:rsidR="00E035FA" w:rsidRDefault="00E035FA" w:rsidP="00E035FA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  <w:rtl/>
        </w:rPr>
      </w:pPr>
      <w:r w:rsidRPr="001369CB">
        <w:rPr>
          <w:rFonts w:ascii="Tahoma" w:hAnsi="Tahoma" w:cs="B Nazanin"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2FB4C5" wp14:editId="2F36BB51">
                <wp:simplePos x="0" y="0"/>
                <wp:positionH relativeFrom="column">
                  <wp:posOffset>249721</wp:posOffset>
                </wp:positionH>
                <wp:positionV relativeFrom="paragraph">
                  <wp:posOffset>278295</wp:posOffset>
                </wp:positionV>
                <wp:extent cx="5527013" cy="2057400"/>
                <wp:effectExtent l="0" t="0" r="1714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7013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5FA" w:rsidRDefault="00E035FA" w:rsidP="00E035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.65pt;margin-top:21.9pt;width:435.2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">
                <v:textbox>
                  <w:txbxContent>
                    <w:p w:rsidR="00E035FA" w:rsidRDefault="00E035FA" w:rsidP="00E035FA"/>
                  </w:txbxContent>
                </v:textbox>
              </v:shape>
            </w:pict>
          </mc:Fallback>
        </mc:AlternateContent>
      </w:r>
      <w:r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6-</w:t>
      </w:r>
      <w:r w:rsidRPr="00E9725A">
        <w:rPr>
          <w:rFonts w:ascii="Tahoma" w:hAnsi="Tahoma" w:cs="B Nazanin"/>
          <w:noProof w:val="0"/>
          <w:color w:val="000000"/>
          <w:sz w:val="21"/>
          <w:szCs w:val="21"/>
          <w:rtl/>
        </w:rPr>
        <w:t>روش فرآوري</w:t>
      </w:r>
    </w:p>
    <w:p w:rsidR="00E035FA" w:rsidRPr="00E9725A" w:rsidRDefault="00E035FA" w:rsidP="00E035FA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  <w:rtl/>
        </w:rPr>
      </w:pPr>
    </w:p>
    <w:p w:rsidR="00E035FA" w:rsidRDefault="00E035FA" w:rsidP="00E035FA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  <w:rtl/>
        </w:rPr>
      </w:pPr>
    </w:p>
    <w:p w:rsidR="00E035FA" w:rsidRPr="0082482A" w:rsidRDefault="00E035FA" w:rsidP="00E035FA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  <w:rtl/>
        </w:rPr>
      </w:pPr>
    </w:p>
    <w:p w:rsidR="00E035FA" w:rsidRPr="00AF4758" w:rsidRDefault="00E035FA" w:rsidP="00E035FA">
      <w:pPr>
        <w:tabs>
          <w:tab w:val="right" w:pos="165"/>
          <w:tab w:val="right" w:pos="14385"/>
        </w:tabs>
        <w:spacing w:before="240" w:after="240"/>
        <w:ind w:left="164"/>
        <w:jc w:val="both"/>
        <w:rPr>
          <w:rFonts w:ascii="Tahoma" w:hAnsi="Tahoma" w:cs="B Nazanin"/>
          <w:noProof w:val="0"/>
          <w:color w:val="000000"/>
          <w:sz w:val="21"/>
          <w:szCs w:val="21"/>
          <w:rtl/>
        </w:rPr>
      </w:pP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lastRenderedPageBreak/>
        <w:t>7- ويژگيهاي فيزيكي، ميكروبي و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  <w:t xml:space="preserve"> 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شيميايي فرآورده نهايي: </w:t>
      </w:r>
    </w:p>
    <w:tbl>
      <w:tblPr>
        <w:tblStyle w:val="TableGrid"/>
        <w:tblpPr w:leftFromText="180" w:rightFromText="180" w:vertAnchor="text" w:horzAnchor="margin" w:tblpY="101"/>
        <w:bidiVisual/>
        <w:tblW w:w="0" w:type="auto"/>
        <w:tblLook w:val="04A0" w:firstRow="1" w:lastRow="0" w:firstColumn="1" w:lastColumn="0" w:noHBand="0" w:noVBand="1"/>
      </w:tblPr>
      <w:tblGrid>
        <w:gridCol w:w="667"/>
        <w:gridCol w:w="1338"/>
        <w:gridCol w:w="1559"/>
        <w:gridCol w:w="1276"/>
        <w:gridCol w:w="1276"/>
        <w:gridCol w:w="1701"/>
        <w:gridCol w:w="1697"/>
      </w:tblGrid>
      <w:tr w:rsidR="00E035FA" w:rsidRPr="00AF4758" w:rsidTr="00CC22DE">
        <w:trPr>
          <w:trHeight w:val="270"/>
        </w:trPr>
        <w:tc>
          <w:tcPr>
            <w:tcW w:w="667" w:type="dxa"/>
            <w:vMerge w:val="restart"/>
            <w:vAlign w:val="center"/>
          </w:tcPr>
          <w:p w:rsidR="00E035FA" w:rsidRPr="00AF4758" w:rsidRDefault="00E035FA" w:rsidP="00CC22DE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AF4758">
              <w:rPr>
                <w:rFonts w:cs="B Nazanin"/>
                <w:b/>
                <w:bCs/>
                <w:rtl/>
              </w:rPr>
              <w:t>رديف</w:t>
            </w:r>
          </w:p>
        </w:tc>
        <w:tc>
          <w:tcPr>
            <w:tcW w:w="1338" w:type="dxa"/>
            <w:vMerge w:val="restart"/>
            <w:vAlign w:val="center"/>
          </w:tcPr>
          <w:p w:rsidR="00E035FA" w:rsidRPr="00AF4758" w:rsidRDefault="00E035FA" w:rsidP="00CC22DE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AF4758">
              <w:rPr>
                <w:rFonts w:cs="B Nazanin"/>
                <w:b/>
                <w:bCs/>
                <w:rtl/>
              </w:rPr>
              <w:t>و</w:t>
            </w:r>
            <w:r w:rsidRPr="00AF4758">
              <w:rPr>
                <w:rFonts w:cs="B Nazanin" w:hint="cs"/>
                <w:b/>
                <w:bCs/>
                <w:rtl/>
              </w:rPr>
              <w:t>ی</w:t>
            </w:r>
            <w:r w:rsidRPr="00AF4758">
              <w:rPr>
                <w:rFonts w:cs="B Nazanin" w:hint="eastAsia"/>
                <w:b/>
                <w:bCs/>
                <w:rtl/>
              </w:rPr>
              <w:t>ژگ</w:t>
            </w:r>
            <w:r w:rsidRPr="00AF4758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1559" w:type="dxa"/>
            <w:vMerge w:val="restart"/>
            <w:vAlign w:val="center"/>
          </w:tcPr>
          <w:p w:rsidR="00E035FA" w:rsidRPr="00AF4758" w:rsidRDefault="00E035FA" w:rsidP="00CC22DE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AF4758">
              <w:rPr>
                <w:rFonts w:cs="B Nazanin"/>
                <w:b/>
                <w:bCs/>
                <w:rtl/>
              </w:rPr>
              <w:t>واحد سنجش</w:t>
            </w:r>
          </w:p>
        </w:tc>
        <w:tc>
          <w:tcPr>
            <w:tcW w:w="2552" w:type="dxa"/>
            <w:gridSpan w:val="2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center"/>
              <w:rPr>
                <w:rFonts w:ascii="Tahoma" w:hAnsi="Tahoma" w:cs="B Nazanin"/>
                <w:b/>
                <w:bCs/>
                <w:noProof w:val="0"/>
                <w:color w:val="000000"/>
                <w:rtl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 xml:space="preserve">محدوده </w:t>
            </w:r>
            <w:r w:rsidRPr="00AF4758">
              <w:rPr>
                <w:rFonts w:cs="B Nazanin"/>
                <w:b/>
                <w:bCs/>
                <w:noProof w:val="0"/>
                <w:color w:val="000000"/>
                <w:rtl/>
              </w:rPr>
              <w:t>قابل قبول</w:t>
            </w:r>
          </w:p>
        </w:tc>
        <w:tc>
          <w:tcPr>
            <w:tcW w:w="1701" w:type="dxa"/>
            <w:vMerge w:val="restart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color w:val="000000"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 w:themeColor="text1"/>
                <w:rtl/>
              </w:rPr>
              <w:t>نتیجه آزمون</w:t>
            </w:r>
          </w:p>
        </w:tc>
        <w:tc>
          <w:tcPr>
            <w:tcW w:w="1697" w:type="dxa"/>
            <w:vMerge w:val="restart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color w:val="000000"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>روش آزمون</w:t>
            </w:r>
          </w:p>
        </w:tc>
      </w:tr>
      <w:tr w:rsidR="00E035FA" w:rsidRPr="00AF4758" w:rsidTr="00CC22DE">
        <w:trPr>
          <w:trHeight w:val="415"/>
        </w:trPr>
        <w:tc>
          <w:tcPr>
            <w:tcW w:w="667" w:type="dxa"/>
            <w:vMerge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  <w:vMerge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  <w:vMerge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 w:right="143"/>
              <w:jc w:val="center"/>
              <w:rPr>
                <w:rFonts w:cs="B Nazanin"/>
                <w:b/>
                <w:bCs/>
                <w:noProof w:val="0"/>
                <w:color w:val="000000"/>
                <w:rtl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>کمینه</w:t>
            </w:r>
          </w:p>
        </w:tc>
        <w:tc>
          <w:tcPr>
            <w:tcW w:w="1276" w:type="dxa"/>
            <w:vAlign w:val="center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center"/>
              <w:rPr>
                <w:rFonts w:cs="B Nazanin"/>
                <w:b/>
                <w:bCs/>
                <w:noProof w:val="0"/>
                <w:color w:val="000000"/>
                <w:rtl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>بیشینه</w:t>
            </w:r>
          </w:p>
        </w:tc>
        <w:tc>
          <w:tcPr>
            <w:tcW w:w="1701" w:type="dxa"/>
            <w:vMerge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  <w:vMerge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</w:tr>
      <w:tr w:rsidR="00E035FA" w:rsidRPr="00AF4758" w:rsidTr="00CC22DE">
        <w:trPr>
          <w:trHeight w:val="406"/>
        </w:trPr>
        <w:tc>
          <w:tcPr>
            <w:tcW w:w="66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E035FA" w:rsidRPr="00AF4758" w:rsidTr="00CC22DE">
        <w:trPr>
          <w:trHeight w:val="426"/>
        </w:trPr>
        <w:tc>
          <w:tcPr>
            <w:tcW w:w="66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E035FA" w:rsidRPr="00AF4758" w:rsidTr="00CC22DE">
        <w:trPr>
          <w:trHeight w:val="419"/>
        </w:trPr>
        <w:tc>
          <w:tcPr>
            <w:tcW w:w="66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E035FA" w:rsidRPr="00AF4758" w:rsidTr="00CC22DE">
        <w:trPr>
          <w:trHeight w:val="419"/>
        </w:trPr>
        <w:tc>
          <w:tcPr>
            <w:tcW w:w="66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E035FA" w:rsidRPr="00AF4758" w:rsidTr="00CC22DE">
        <w:trPr>
          <w:trHeight w:val="419"/>
        </w:trPr>
        <w:tc>
          <w:tcPr>
            <w:tcW w:w="66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E035FA" w:rsidRPr="00AF4758" w:rsidRDefault="00E035FA" w:rsidP="00CC22DE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</w:tbl>
    <w:p w:rsidR="00E035FA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color w:val="000000"/>
          <w:rtl/>
          <w:lang w:bidi="fa-IR"/>
        </w:rPr>
      </w:pPr>
    </w:p>
    <w:p w:rsidR="00E035FA" w:rsidRPr="00AF4758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color w:val="000000"/>
          <w:rtl/>
        </w:rPr>
      </w:pPr>
      <w:r w:rsidRPr="00AF4758">
        <w:rPr>
          <w:rFonts w:ascii="Tahoma" w:hAnsi="Tahoma" w:cs="B Nazanin"/>
          <w:b/>
          <w:bCs/>
          <w:noProof w:val="0"/>
          <w:color w:val="000000"/>
          <w:rtl/>
        </w:rPr>
        <w:t xml:space="preserve">فرمولاسيون و ويژگيهاي </w:t>
      </w:r>
      <w:r>
        <w:rPr>
          <w:rFonts w:ascii="Tahoma" w:hAnsi="Tahoma" w:cs="B Nazanin" w:hint="cs"/>
          <w:b/>
          <w:bCs/>
          <w:noProof w:val="0"/>
          <w:color w:val="000000"/>
          <w:rtl/>
        </w:rPr>
        <w:t>فرآورده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 xml:space="preserve"> </w:t>
      </w:r>
      <w:r w:rsidRPr="00D717BD">
        <w:rPr>
          <w:rFonts w:ascii="Tahoma" w:hAnsi="Tahoma" w:cs="B Nazanin"/>
          <w:b/>
          <w:bCs/>
          <w:noProof w:val="0"/>
          <w:color w:val="000000"/>
          <w:rtl/>
        </w:rPr>
        <w:t xml:space="preserve">با </w:t>
      </w:r>
      <w:r w:rsidRPr="00D717BD">
        <w:rPr>
          <w:rFonts w:ascii="Tahoma" w:hAnsi="Tahoma" w:cs="B Nazanin" w:hint="cs"/>
          <w:b/>
          <w:bCs/>
          <w:noProof w:val="0"/>
          <w:color w:val="000000"/>
          <w:rtl/>
        </w:rPr>
        <w:t xml:space="preserve">ضوابط و مقررات ملی / بین المللی بهداشتی (مورد تایید سازمان غذا و دارو) 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 xml:space="preserve">مربوطه مطابقت دارد.        </w:t>
      </w:r>
    </w:p>
    <w:p w:rsidR="00E035FA" w:rsidRPr="00AF4758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  <w:lang w:bidi="fa-IR"/>
        </w:rPr>
      </w:pP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نام و نام خانوادگی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مسئول / مسئولین فنی :                        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>تاريج تكميل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پرسشنامه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>: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امضاء</w:t>
      </w:r>
    </w:p>
    <w:p w:rsidR="00E035FA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Tahoma"/>
          <w:noProof w:val="0"/>
          <w:color w:val="000000"/>
          <w:rtl/>
        </w:rPr>
      </w:pPr>
    </w:p>
    <w:p w:rsidR="00E035FA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Tahoma"/>
          <w:noProof w:val="0"/>
          <w:color w:val="000000"/>
          <w:rtl/>
        </w:rPr>
      </w:pPr>
    </w:p>
    <w:p w:rsidR="00E035FA" w:rsidRPr="00AF4758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</w:rPr>
      </w:pPr>
      <w:r w:rsidRPr="00AF4758">
        <w:rPr>
          <w:rFonts w:ascii="Tahoma" w:hAnsi="Tahoma" w:cs="Tahoma"/>
          <w:noProof w:val="0"/>
          <w:color w:val="000000"/>
          <w:rtl/>
        </w:rPr>
        <w:t> </w:t>
      </w:r>
      <w:r w:rsidRPr="00AF4758">
        <w:rPr>
          <w:rFonts w:ascii="Tahoma" w:hAnsi="Tahoma" w:cs="B Nazanin"/>
          <w:noProof w:val="0"/>
          <w:color w:val="000000"/>
          <w:rtl/>
        </w:rPr>
        <w:t xml:space="preserve">آزمايشگاه كارخانه براي آزمايش </w:t>
      </w:r>
      <w:r>
        <w:rPr>
          <w:rFonts w:ascii="Tahoma" w:hAnsi="Tahoma" w:cs="B Nazanin" w:hint="cs"/>
          <w:noProof w:val="0"/>
          <w:color w:val="000000"/>
          <w:rtl/>
        </w:rPr>
        <w:t xml:space="preserve">فرآورده </w:t>
      </w:r>
      <w:r w:rsidRPr="00AF4758">
        <w:rPr>
          <w:rFonts w:ascii="Tahoma" w:hAnsi="Tahoma" w:cs="B Nazanin"/>
          <w:noProof w:val="0"/>
          <w:color w:val="000000"/>
          <w:rtl/>
        </w:rPr>
        <w:t xml:space="preserve">مورد تقاضا توانايي لازم را دارد. </w:t>
      </w:r>
      <w:r w:rsidRPr="00AF4758">
        <w:rPr>
          <w:rFonts w:ascii="Tahoma" w:hAnsi="Tahoma" w:cs="B Nazanin" w:hint="cs"/>
          <w:noProof w:val="0"/>
          <w:color w:val="000000"/>
          <w:rtl/>
        </w:rPr>
        <w:t xml:space="preserve"> </w:t>
      </w:r>
    </w:p>
    <w:p w:rsidR="00E035FA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  <w:lang w:bidi="fa-IR"/>
        </w:rPr>
      </w:pP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نام و نام خانوادگی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>مسئول آزمایشگاه :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            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سمت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>: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</w:t>
      </w:r>
      <w:r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امضاء</w:t>
      </w:r>
      <w:r w:rsidRPr="00AF4758">
        <w:rPr>
          <w:rFonts w:ascii="Tahoma" w:hAnsi="Tahoma" w:cs="B Nazanin" w:hint="cs"/>
          <w:noProof w:val="0"/>
          <w:color w:val="000000"/>
          <w:rtl/>
        </w:rPr>
        <w:t xml:space="preserve"> </w:t>
      </w:r>
      <w:r>
        <w:rPr>
          <w:rFonts w:ascii="Tahoma" w:hAnsi="Tahoma" w:cs="B Nazanin" w:hint="cs"/>
          <w:noProof w:val="0"/>
          <w:color w:val="000000"/>
          <w:rtl/>
        </w:rPr>
        <w:t xml:space="preserve">وتاریخ </w:t>
      </w:r>
    </w:p>
    <w:p w:rsidR="00E035FA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  <w:lang w:bidi="fa-IR"/>
        </w:rPr>
      </w:pPr>
    </w:p>
    <w:p w:rsidR="00E035FA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rPr>
          <w:rFonts w:ascii="Tahoma" w:hAnsi="Tahoma" w:cs="B Nazanin"/>
          <w:b/>
          <w:bCs/>
          <w:noProof w:val="0"/>
          <w:lang w:bidi="fa-IR"/>
        </w:rPr>
      </w:pPr>
      <w:r w:rsidRPr="00AF4758">
        <w:rPr>
          <w:rFonts w:ascii="Tahoma" w:hAnsi="Tahoma" w:cs="B Nazanin"/>
          <w:b/>
          <w:bCs/>
          <w:noProof w:val="0"/>
          <w:rtl/>
          <w:lang w:bidi="fa-IR"/>
        </w:rPr>
        <w:t>رئیس</w:t>
      </w:r>
      <w:r w:rsidRPr="00AF4758">
        <w:rPr>
          <w:rFonts w:ascii="Tahoma" w:hAnsi="Tahoma" w:cs="B Nazanin"/>
          <w:b/>
          <w:bCs/>
          <w:noProof w:val="0"/>
          <w:lang w:bidi="fa-IR"/>
        </w:rPr>
        <w:t xml:space="preserve"> </w:t>
      </w:r>
      <w:r w:rsidRPr="00AF4758">
        <w:rPr>
          <w:rFonts w:ascii="Tahoma" w:hAnsi="Tahoma" w:cs="B Nazanin"/>
          <w:b/>
          <w:bCs/>
          <w:noProof w:val="0"/>
          <w:rtl/>
          <w:lang w:bidi="fa-IR"/>
        </w:rPr>
        <w:t>اداره نظارت</w:t>
      </w:r>
      <w:r>
        <w:rPr>
          <w:rFonts w:ascii="Tahoma" w:hAnsi="Tahoma" w:cs="B Nazanin" w:hint="cs"/>
          <w:b/>
          <w:bCs/>
          <w:noProof w:val="0"/>
          <w:rtl/>
          <w:lang w:bidi="fa-IR"/>
        </w:rPr>
        <w:t>:</w:t>
      </w:r>
      <w:r>
        <w:rPr>
          <w:rFonts w:ascii="Tahoma" w:hAnsi="Tahoma" w:cs="B Nazanin"/>
          <w:b/>
          <w:bCs/>
          <w:noProof w:val="0"/>
          <w:lang w:bidi="fa-IR"/>
        </w:rPr>
        <w:t xml:space="preserve">                                                                                                     </w:t>
      </w:r>
      <w:r w:rsidRPr="00AF4758">
        <w:rPr>
          <w:rFonts w:ascii="Tahoma" w:hAnsi="Tahoma" w:cs="B Nazanin"/>
          <w:b/>
          <w:bCs/>
          <w:noProof w:val="0"/>
          <w:lang w:bidi="fa-IR"/>
        </w:rPr>
        <w:t xml:space="preserve">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>امضاء</w:t>
      </w:r>
      <w:r w:rsidRPr="00AF4758">
        <w:rPr>
          <w:rFonts w:ascii="Tahoma" w:hAnsi="Tahoma" w:cs="B Nazanin" w:hint="cs"/>
          <w:noProof w:val="0"/>
          <w:color w:val="000000"/>
          <w:rtl/>
        </w:rPr>
        <w:t xml:space="preserve"> </w:t>
      </w:r>
      <w:r>
        <w:rPr>
          <w:rFonts w:ascii="Tahoma" w:hAnsi="Tahoma" w:cs="B Nazanin" w:hint="cs"/>
          <w:noProof w:val="0"/>
          <w:color w:val="000000"/>
          <w:rtl/>
        </w:rPr>
        <w:t>وتاریخ</w:t>
      </w:r>
    </w:p>
    <w:p w:rsidR="00E035FA" w:rsidRDefault="00E035FA" w:rsidP="00E035FA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lang w:bidi="fa-IR"/>
        </w:rPr>
      </w:pPr>
    </w:p>
    <w:p w:rsidR="0084366E" w:rsidRDefault="0084366E" w:rsidP="00E035FA">
      <w:pPr>
        <w:jc w:val="center"/>
      </w:pPr>
    </w:p>
    <w:sectPr w:rsidR="00843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5FA"/>
    <w:rsid w:val="002A2BFE"/>
    <w:rsid w:val="0084366E"/>
    <w:rsid w:val="00E0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5F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035FA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5F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035FA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Rahele Moshiri Rodsari</dc:creator>
  <cp:lastModifiedBy>Maryam Rabbani Abolfazli</cp:lastModifiedBy>
  <cp:revision>2</cp:revision>
  <dcterms:created xsi:type="dcterms:W3CDTF">2017-10-04T07:27:00Z</dcterms:created>
  <dcterms:modified xsi:type="dcterms:W3CDTF">2017-10-04T07:27:00Z</dcterms:modified>
</cp:coreProperties>
</file>